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0B" w:rsidRDefault="003B540B" w:rsidP="003B5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10"/>
          <w:sz w:val="36"/>
          <w:szCs w:val="36"/>
          <w:lang w:eastAsia="ru-RU"/>
        </w:rPr>
      </w:pPr>
    </w:p>
    <w:p w:rsidR="003B540B" w:rsidRDefault="003B540B" w:rsidP="003B5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pacing w:val="10"/>
          <w:sz w:val="36"/>
          <w:szCs w:val="36"/>
          <w:lang w:eastAsia="ru-RU"/>
        </w:rPr>
      </w:pPr>
    </w:p>
    <w:p w:rsidR="003B540B" w:rsidRPr="003B540B" w:rsidRDefault="001648EF" w:rsidP="009B0D7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C00000"/>
          <w:spacing w:val="1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10"/>
          <w:sz w:val="36"/>
          <w:szCs w:val="36"/>
          <w:lang w:eastAsia="ru-RU"/>
        </w:rPr>
        <w:t>Педагогические задачи на 2023</w:t>
      </w:r>
      <w:r w:rsidR="003B540B" w:rsidRPr="003B540B">
        <w:rPr>
          <w:rFonts w:ascii="Times New Roman" w:eastAsia="Times New Roman" w:hAnsi="Times New Roman" w:cs="Times New Roman"/>
          <w:b/>
          <w:bCs/>
          <w:color w:val="C00000"/>
          <w:spacing w:val="10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C00000"/>
          <w:spacing w:val="10"/>
          <w:sz w:val="36"/>
          <w:szCs w:val="36"/>
        </w:rPr>
        <w:t xml:space="preserve"> 2024</w:t>
      </w:r>
      <w:r w:rsidR="003B540B" w:rsidRPr="003B540B">
        <w:rPr>
          <w:rFonts w:ascii="Times New Roman" w:eastAsia="Times New Roman" w:hAnsi="Times New Roman" w:cs="Times New Roman"/>
          <w:b/>
          <w:bCs/>
          <w:color w:val="C00000"/>
          <w:spacing w:val="10"/>
          <w:sz w:val="36"/>
          <w:szCs w:val="36"/>
          <w:lang w:eastAsia="ru-RU"/>
        </w:rPr>
        <w:t xml:space="preserve"> учебный  год</w:t>
      </w:r>
    </w:p>
    <w:p w:rsidR="003B540B" w:rsidRPr="003B540B" w:rsidRDefault="003B540B" w:rsidP="003B54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pacing w:val="10"/>
          <w:sz w:val="36"/>
          <w:szCs w:val="36"/>
          <w:lang w:eastAsia="ru-RU"/>
        </w:rPr>
      </w:pPr>
    </w:p>
    <w:p w:rsidR="003B540B" w:rsidRPr="003B540B" w:rsidRDefault="003B540B" w:rsidP="003B540B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3B540B" w:rsidRPr="003B540B" w:rsidRDefault="003B540B" w:rsidP="003B540B">
      <w:pPr>
        <w:numPr>
          <w:ilvl w:val="0"/>
          <w:numId w:val="1"/>
        </w:numPr>
        <w:spacing w:after="0" w:line="360" w:lineRule="auto"/>
        <w:ind w:left="425" w:hanging="425"/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</w:pPr>
      <w:r w:rsidRPr="003B540B">
        <w:rPr>
          <w:rFonts w:ascii="Bookman Old Style" w:eastAsia="Times New Roman" w:hAnsi="Bookman Old Style" w:cs="Times New Roman"/>
          <w:color w:val="000000"/>
          <w:spacing w:val="20"/>
          <w:sz w:val="36"/>
          <w:szCs w:val="36"/>
          <w:lang w:eastAsia="ru-RU"/>
        </w:rPr>
        <w:t xml:space="preserve"> </w:t>
      </w:r>
      <w:r w:rsidRPr="003B540B"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  <w:t>Развитие навыков речевой интуиции учащихся</w:t>
      </w:r>
    </w:p>
    <w:p w:rsidR="003B540B" w:rsidRPr="003B540B" w:rsidRDefault="003B540B" w:rsidP="003B540B">
      <w:pPr>
        <w:numPr>
          <w:ilvl w:val="0"/>
          <w:numId w:val="1"/>
        </w:numPr>
        <w:spacing w:after="0" w:line="360" w:lineRule="auto"/>
        <w:ind w:left="425" w:hanging="425"/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</w:pPr>
      <w:r w:rsidRPr="003B540B"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  <w:t xml:space="preserve"> Вовлекать учащихся в доступную творческую деятельность</w:t>
      </w:r>
    </w:p>
    <w:p w:rsidR="003B540B" w:rsidRPr="003B540B" w:rsidRDefault="003B540B" w:rsidP="003B540B">
      <w:pPr>
        <w:numPr>
          <w:ilvl w:val="0"/>
          <w:numId w:val="1"/>
        </w:numPr>
        <w:spacing w:after="0" w:line="360" w:lineRule="auto"/>
        <w:ind w:left="425" w:hanging="425"/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</w:pPr>
      <w:r w:rsidRPr="003B540B"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  <w:t xml:space="preserve"> Разнообразить формы и методы работы </w:t>
      </w:r>
    </w:p>
    <w:p w:rsidR="003B540B" w:rsidRPr="003B540B" w:rsidRDefault="003B540B" w:rsidP="003B540B">
      <w:pPr>
        <w:spacing w:after="0" w:line="360" w:lineRule="auto"/>
        <w:ind w:left="425"/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</w:pPr>
      <w:r w:rsidRPr="003B540B"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  <w:t xml:space="preserve"> с сильными учащимися</w:t>
      </w:r>
    </w:p>
    <w:p w:rsidR="003B540B" w:rsidRPr="003B540B" w:rsidRDefault="003B540B" w:rsidP="003B540B">
      <w:pPr>
        <w:numPr>
          <w:ilvl w:val="0"/>
          <w:numId w:val="1"/>
        </w:numPr>
        <w:spacing w:after="0" w:line="360" w:lineRule="auto"/>
        <w:ind w:left="425" w:hanging="425"/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</w:pPr>
      <w:r w:rsidRPr="003B540B"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  <w:t xml:space="preserve"> Уделять внимание самообразованию учителей</w:t>
      </w:r>
    </w:p>
    <w:p w:rsidR="003B540B" w:rsidRPr="003B540B" w:rsidRDefault="003B540B" w:rsidP="003B540B">
      <w:pPr>
        <w:numPr>
          <w:ilvl w:val="0"/>
          <w:numId w:val="1"/>
        </w:numPr>
        <w:spacing w:after="0" w:line="360" w:lineRule="auto"/>
        <w:ind w:left="425" w:hanging="425"/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</w:pPr>
      <w:r w:rsidRPr="003B540B"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  <w:t xml:space="preserve"> Организовывать взаимопосещение уроков                                             с последующим анализом</w:t>
      </w:r>
    </w:p>
    <w:p w:rsidR="003B540B" w:rsidRPr="003B540B" w:rsidRDefault="003B540B" w:rsidP="003B540B">
      <w:pPr>
        <w:numPr>
          <w:ilvl w:val="0"/>
          <w:numId w:val="1"/>
        </w:numPr>
        <w:spacing w:after="0" w:line="360" w:lineRule="auto"/>
        <w:ind w:left="425" w:hanging="425"/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</w:pPr>
      <w:r w:rsidRPr="003B540B"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  <w:t xml:space="preserve"> Добиваться на уроках полного взаимопо-нимания  с учащимися</w:t>
      </w:r>
    </w:p>
    <w:p w:rsidR="00405B9D" w:rsidRDefault="003B540B" w:rsidP="003B540B">
      <w:pPr>
        <w:spacing w:line="360" w:lineRule="auto"/>
        <w:ind w:left="425" w:hanging="425"/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</w:pPr>
      <w:r w:rsidRPr="003B540B">
        <w:rPr>
          <w:rFonts w:ascii="Bookman Old Style" w:eastAsia="Times New Roman" w:hAnsi="Bookman Old Style" w:cs="Times New Roman"/>
          <w:color w:val="C00000"/>
          <w:spacing w:val="20"/>
          <w:sz w:val="36"/>
          <w:szCs w:val="36"/>
          <w:lang w:eastAsia="ru-RU"/>
        </w:rPr>
        <w:t>7.</w:t>
      </w:r>
      <w:r w:rsidRPr="003B540B">
        <w:rPr>
          <w:rFonts w:ascii="Bookman Old Style" w:eastAsia="Times New Roman" w:hAnsi="Bookman Old Style" w:cs="Times New Roman"/>
          <w:color w:val="002060"/>
          <w:spacing w:val="20"/>
          <w:sz w:val="36"/>
          <w:szCs w:val="36"/>
          <w:lang w:eastAsia="ru-RU"/>
        </w:rPr>
        <w:t xml:space="preserve">  Добиться систематической и серьёзной проверки тетрадей</w:t>
      </w:r>
    </w:p>
    <w:p w:rsidR="003B540B" w:rsidRDefault="003B540B" w:rsidP="003B540B">
      <w:pPr>
        <w:spacing w:line="360" w:lineRule="auto"/>
        <w:ind w:left="425" w:hanging="425"/>
        <w:rPr>
          <w:rFonts w:ascii="Bookman Old Style" w:hAnsi="Bookman Old Style"/>
          <w:color w:val="002060"/>
          <w:sz w:val="36"/>
          <w:szCs w:val="36"/>
        </w:rPr>
      </w:pPr>
    </w:p>
    <w:p w:rsidR="009B0D7B" w:rsidRDefault="009B0D7B" w:rsidP="003B540B">
      <w:pPr>
        <w:spacing w:line="360" w:lineRule="auto"/>
        <w:ind w:left="425" w:hanging="425"/>
        <w:rPr>
          <w:rFonts w:ascii="Bookman Old Style" w:hAnsi="Bookman Old Style"/>
          <w:color w:val="002060"/>
          <w:sz w:val="36"/>
          <w:szCs w:val="36"/>
        </w:rPr>
      </w:pPr>
    </w:p>
    <w:p w:rsidR="009B0D7B" w:rsidRDefault="009B0D7B" w:rsidP="003B540B">
      <w:pPr>
        <w:spacing w:line="360" w:lineRule="auto"/>
        <w:ind w:left="425" w:hanging="425"/>
        <w:rPr>
          <w:rFonts w:ascii="Bookman Old Style" w:hAnsi="Bookman Old Style"/>
          <w:color w:val="002060"/>
          <w:sz w:val="36"/>
          <w:szCs w:val="36"/>
        </w:rPr>
      </w:pPr>
    </w:p>
    <w:p w:rsidR="009B0D7B" w:rsidRDefault="009B0D7B" w:rsidP="003B540B">
      <w:pPr>
        <w:spacing w:line="360" w:lineRule="auto"/>
        <w:ind w:left="425" w:hanging="425"/>
        <w:rPr>
          <w:rFonts w:ascii="Bookman Old Style" w:hAnsi="Bookman Old Style"/>
          <w:color w:val="002060"/>
          <w:sz w:val="36"/>
          <w:szCs w:val="36"/>
        </w:rPr>
      </w:pPr>
    </w:p>
    <w:p w:rsidR="0075439C" w:rsidRDefault="0075439C" w:rsidP="0075439C">
      <w:pPr>
        <w:spacing w:line="360" w:lineRule="auto"/>
        <w:rPr>
          <w:rFonts w:ascii="Bookman Old Style" w:hAnsi="Bookman Old Style"/>
          <w:sz w:val="18"/>
          <w:szCs w:val="18"/>
        </w:rPr>
      </w:pPr>
    </w:p>
    <w:p w:rsidR="0075439C" w:rsidRPr="0075439C" w:rsidRDefault="009B0D7B" w:rsidP="0075439C">
      <w:pPr>
        <w:spacing w:line="360" w:lineRule="auto"/>
        <w:rPr>
          <w:rFonts w:ascii="Bookman Old Style" w:hAnsi="Bookman Old Style"/>
          <w:sz w:val="40"/>
          <w:szCs w:val="40"/>
        </w:rPr>
      </w:pPr>
      <w:r w:rsidRPr="0075439C">
        <w:rPr>
          <w:rFonts w:ascii="Bookman Old Style" w:hAnsi="Bookman Old Style"/>
          <w:sz w:val="40"/>
          <w:szCs w:val="40"/>
        </w:rPr>
        <w:t xml:space="preserve">       </w:t>
      </w:r>
    </w:p>
    <w:p w:rsidR="0075439C" w:rsidRDefault="0075439C" w:rsidP="003B540B">
      <w:pPr>
        <w:spacing w:line="360" w:lineRule="auto"/>
        <w:ind w:left="425" w:hanging="425"/>
        <w:rPr>
          <w:rFonts w:ascii="Bookman Old Style" w:hAnsi="Bookman Old Style"/>
          <w:b/>
          <w:sz w:val="28"/>
          <w:szCs w:val="28"/>
        </w:rPr>
      </w:pPr>
      <w:r w:rsidRPr="0075439C">
        <w:rPr>
          <w:rFonts w:ascii="Bookman Old Style" w:hAnsi="Bookman Old Style"/>
          <w:b/>
          <w:sz w:val="70"/>
          <w:szCs w:val="70"/>
        </w:rPr>
        <w:lastRenderedPageBreak/>
        <w:t xml:space="preserve">   </w:t>
      </w:r>
    </w:p>
    <w:p w:rsidR="009B0D7B" w:rsidRDefault="009B0D7B" w:rsidP="0075439C">
      <w:pPr>
        <w:spacing w:line="360" w:lineRule="auto"/>
        <w:jc w:val="center"/>
        <w:rPr>
          <w:rFonts w:ascii="Bookman Old Style" w:hAnsi="Bookman Old Style"/>
          <w:sz w:val="70"/>
          <w:szCs w:val="70"/>
        </w:rPr>
      </w:pPr>
      <w:r w:rsidRPr="0075439C">
        <w:rPr>
          <w:rFonts w:ascii="Bookman Old Style" w:hAnsi="Bookman Old Style"/>
          <w:b/>
          <w:color w:val="0070C0"/>
          <w:sz w:val="70"/>
          <w:szCs w:val="70"/>
        </w:rPr>
        <w:t xml:space="preserve">Педколлектив  МКОУ                «СОШ №17»  работает </w:t>
      </w:r>
      <w:r w:rsidR="0075439C">
        <w:rPr>
          <w:rFonts w:ascii="Bookman Old Style" w:hAnsi="Bookman Old Style"/>
          <w:b/>
          <w:color w:val="0070C0"/>
          <w:sz w:val="70"/>
          <w:szCs w:val="70"/>
        </w:rPr>
        <w:t xml:space="preserve"> </w:t>
      </w:r>
      <w:r w:rsidRPr="0075439C">
        <w:rPr>
          <w:rFonts w:ascii="Bookman Old Style" w:hAnsi="Bookman Old Style"/>
          <w:b/>
          <w:color w:val="0070C0"/>
          <w:sz w:val="70"/>
          <w:szCs w:val="70"/>
        </w:rPr>
        <w:t>над проблемой</w:t>
      </w:r>
      <w:r w:rsidRPr="009B0D7B">
        <w:rPr>
          <w:rFonts w:ascii="Bookman Old Style" w:hAnsi="Bookman Old Style"/>
          <w:color w:val="0070C0"/>
          <w:sz w:val="70"/>
          <w:szCs w:val="70"/>
        </w:rPr>
        <w:t>:</w:t>
      </w:r>
    </w:p>
    <w:p w:rsidR="009B0D7B" w:rsidRDefault="009B0D7B" w:rsidP="003B540B">
      <w:pPr>
        <w:spacing w:line="360" w:lineRule="auto"/>
        <w:ind w:left="425" w:hanging="425"/>
        <w:rPr>
          <w:rFonts w:ascii="Bookman Old Style" w:hAnsi="Bookman Old Style"/>
          <w:sz w:val="28"/>
          <w:szCs w:val="28"/>
        </w:rPr>
      </w:pPr>
    </w:p>
    <w:p w:rsidR="00996F62" w:rsidRDefault="009B0D7B" w:rsidP="0075439C">
      <w:pPr>
        <w:spacing w:line="360" w:lineRule="auto"/>
        <w:ind w:left="425" w:hanging="425"/>
        <w:jc w:val="center"/>
        <w:rPr>
          <w:rFonts w:ascii="Monotype Corsiva" w:hAnsi="Monotype Corsiva"/>
          <w:b/>
          <w:shadow/>
          <w:color w:val="C00000"/>
          <w:sz w:val="80"/>
          <w:szCs w:val="80"/>
        </w:rPr>
      </w:pPr>
      <w:r w:rsidRPr="009B0D7B">
        <w:rPr>
          <w:rFonts w:ascii="Bookman Old Style" w:hAnsi="Bookman Old Style"/>
          <w:shadow/>
          <w:color w:val="C00000"/>
          <w:sz w:val="80"/>
          <w:szCs w:val="80"/>
        </w:rPr>
        <w:t>“</w:t>
      </w:r>
      <w:r w:rsidR="0075439C">
        <w:rPr>
          <w:rFonts w:ascii="Monotype Corsiva" w:hAnsi="Monotype Corsiva"/>
          <w:shadow/>
          <w:color w:val="C00000"/>
          <w:sz w:val="80"/>
          <w:szCs w:val="80"/>
        </w:rPr>
        <w:t>Развитие профессиональной компетентности педагога как фактор повышения качества образования в условиях введения ФГОС  второго поколения</w:t>
      </w:r>
      <w:r w:rsidRPr="009B0D7B">
        <w:rPr>
          <w:rFonts w:ascii="Monotype Corsiva" w:hAnsi="Monotype Corsiva"/>
          <w:b/>
          <w:shadow/>
          <w:color w:val="C00000"/>
          <w:sz w:val="80"/>
          <w:szCs w:val="80"/>
        </w:rPr>
        <w:t>”</w:t>
      </w:r>
    </w:p>
    <w:p w:rsidR="00996F62" w:rsidRDefault="00996F62" w:rsidP="00996F62">
      <w:pPr>
        <w:rPr>
          <w:rFonts w:ascii="Monotype Corsiva" w:hAnsi="Monotype Corsiva"/>
          <w:sz w:val="80"/>
          <w:szCs w:val="80"/>
        </w:rPr>
      </w:pPr>
    </w:p>
    <w:p w:rsidR="00472C5B" w:rsidRDefault="00472C5B" w:rsidP="00996F62">
      <w:pPr>
        <w:rPr>
          <w:rFonts w:ascii="Monotype Corsiva" w:hAnsi="Monotype Corsiva"/>
          <w:sz w:val="80"/>
          <w:szCs w:val="80"/>
        </w:rPr>
      </w:pPr>
    </w:p>
    <w:p w:rsidR="009B0D7B" w:rsidRDefault="00996F62" w:rsidP="00996F62">
      <w:pPr>
        <w:tabs>
          <w:tab w:val="left" w:pos="4613"/>
        </w:tabs>
        <w:rPr>
          <w:rFonts w:ascii="Monotype Corsiva" w:hAnsi="Monotype Corsiva"/>
          <w:sz w:val="80"/>
          <w:szCs w:val="80"/>
        </w:rPr>
      </w:pPr>
      <w:r>
        <w:rPr>
          <w:rFonts w:ascii="Monotype Corsiva" w:hAnsi="Monotype Corsiva"/>
          <w:sz w:val="80"/>
          <w:szCs w:val="80"/>
        </w:rPr>
        <w:tab/>
      </w:r>
    </w:p>
    <w:p w:rsidR="00996F62" w:rsidRPr="006909D3" w:rsidRDefault="00996F62" w:rsidP="00802EFA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Cs/>
          <w:shadow/>
          <w:color w:val="00B050"/>
          <w:spacing w:val="-20"/>
          <w:sz w:val="62"/>
          <w:szCs w:val="62"/>
          <w:lang w:eastAsia="ru-RU"/>
        </w:rPr>
      </w:pPr>
      <w:bookmarkStart w:id="0" w:name="bookmark0"/>
      <w:r w:rsidRPr="00996F62">
        <w:rPr>
          <w:rFonts w:ascii="Bookman Old Style" w:eastAsia="Times New Roman" w:hAnsi="Bookman Old Style" w:cs="Times New Roman"/>
          <w:bCs/>
          <w:iCs/>
          <w:shadow/>
          <w:color w:val="00B050"/>
          <w:spacing w:val="-20"/>
          <w:sz w:val="62"/>
          <w:szCs w:val="62"/>
          <w:lang w:eastAsia="ru-RU"/>
        </w:rPr>
        <w:t>Методы работы по</w:t>
      </w:r>
      <w:r w:rsidR="00802EFA" w:rsidRPr="006909D3">
        <w:rPr>
          <w:rFonts w:ascii="Bookman Old Style" w:eastAsia="Times New Roman" w:hAnsi="Bookman Old Style" w:cs="Times New Roman"/>
          <w:bCs/>
          <w:iCs/>
          <w:shadow/>
          <w:color w:val="00B050"/>
          <w:spacing w:val="-20"/>
          <w:sz w:val="62"/>
          <w:szCs w:val="62"/>
          <w:lang w:eastAsia="ru-RU"/>
        </w:rPr>
        <w:t xml:space="preserve"> активизации</w:t>
      </w:r>
      <w:r w:rsidRPr="00996F62">
        <w:rPr>
          <w:rFonts w:ascii="Bookman Old Style" w:eastAsia="Times New Roman" w:hAnsi="Bookman Old Style" w:cs="Times New Roman"/>
          <w:bCs/>
          <w:iCs/>
          <w:shadow/>
          <w:color w:val="00B050"/>
          <w:spacing w:val="-20"/>
          <w:sz w:val="62"/>
          <w:szCs w:val="62"/>
          <w:lang w:eastAsia="ru-RU"/>
        </w:rPr>
        <w:t xml:space="preserve"> познавательной деятельнос</w:t>
      </w:r>
      <w:r w:rsidR="00802EFA" w:rsidRPr="006909D3">
        <w:rPr>
          <w:rFonts w:ascii="Bookman Old Style" w:eastAsia="Times New Roman" w:hAnsi="Bookman Old Style" w:cs="Times New Roman"/>
          <w:bCs/>
          <w:iCs/>
          <w:shadow/>
          <w:color w:val="00B050"/>
          <w:spacing w:val="-20"/>
          <w:sz w:val="62"/>
          <w:szCs w:val="62"/>
          <w:lang w:eastAsia="ru-RU"/>
        </w:rPr>
        <w:t>ти учащих</w:t>
      </w:r>
      <w:r w:rsidRPr="00996F62">
        <w:rPr>
          <w:rFonts w:ascii="Bookman Old Style" w:eastAsia="Times New Roman" w:hAnsi="Bookman Old Style" w:cs="Times New Roman"/>
          <w:bCs/>
          <w:iCs/>
          <w:shadow/>
          <w:color w:val="00B050"/>
          <w:spacing w:val="-20"/>
          <w:sz w:val="62"/>
          <w:szCs w:val="62"/>
          <w:lang w:eastAsia="ru-RU"/>
        </w:rPr>
        <w:t>ся</w:t>
      </w:r>
      <w:bookmarkEnd w:id="0"/>
    </w:p>
    <w:p w:rsidR="00802EFA" w:rsidRPr="006909D3" w:rsidRDefault="00802EFA" w:rsidP="00802EFA">
      <w:pPr>
        <w:spacing w:after="0" w:line="240" w:lineRule="auto"/>
        <w:jc w:val="center"/>
        <w:rPr>
          <w:rFonts w:ascii="Bookman Old Style" w:eastAsia="Times New Roman" w:hAnsi="Bookman Old Style" w:cs="Times New Roman"/>
          <w:bCs/>
          <w:iCs/>
          <w:shadow/>
          <w:color w:val="00B050"/>
          <w:spacing w:val="-20"/>
          <w:sz w:val="62"/>
          <w:szCs w:val="62"/>
          <w:lang w:eastAsia="ru-RU"/>
        </w:rPr>
      </w:pPr>
    </w:p>
    <w:p w:rsidR="00802EFA" w:rsidRPr="00996F62" w:rsidRDefault="00802EFA" w:rsidP="00802EFA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996F62" w:rsidRPr="00802EFA" w:rsidRDefault="00802EFA" w:rsidP="00802EFA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</w:pP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</w:t>
      </w:r>
      <w:r w:rsidR="00996F62"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>Тестирование</w:t>
      </w:r>
    </w:p>
    <w:p w:rsidR="00996F62" w:rsidRPr="00802EFA" w:rsidRDefault="00996F62" w:rsidP="00802EFA">
      <w:pPr>
        <w:pStyle w:val="a3"/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</w:pP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>Уро</w:t>
      </w:r>
      <w:r w:rsidR="00802EFA" w:rsidRPr="00802EFA">
        <w:rPr>
          <w:rFonts w:ascii="Bookman Old Style" w:eastAsia="Times New Roman" w:hAnsi="Bookman Old Style" w:cs="Candara"/>
          <w:iCs/>
          <w:color w:val="002060"/>
          <w:sz w:val="48"/>
          <w:szCs w:val="48"/>
          <w:lang w:eastAsia="ru-RU"/>
        </w:rPr>
        <w:t>ки</w:t>
      </w: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- игры</w:t>
      </w:r>
    </w:p>
    <w:p w:rsidR="00996F62" w:rsidRPr="00996F62" w:rsidRDefault="00802EFA" w:rsidP="00802EFA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</w:pP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Лекционные уроки</w:t>
      </w:r>
    </w:p>
    <w:p w:rsidR="00996F62" w:rsidRPr="00996F62" w:rsidRDefault="00802EFA" w:rsidP="00802EFA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</w:pP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К</w:t>
      </w:r>
      <w:r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>омбинированные уроки</w:t>
      </w:r>
    </w:p>
    <w:p w:rsidR="00996F62" w:rsidRPr="00996F62" w:rsidRDefault="00802EFA" w:rsidP="00802EFA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</w:pP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Уроки</w:t>
      </w:r>
      <w:r w:rsidR="00996F62" w:rsidRPr="00996F62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учета и контроля знаний учащихся</w:t>
      </w:r>
    </w:p>
    <w:p w:rsidR="00996F62" w:rsidRPr="00996F62" w:rsidRDefault="00802EFA" w:rsidP="00802EFA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</w:pP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Уроки</w:t>
      </w:r>
      <w:r w:rsidR="00996F62" w:rsidRPr="00996F62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- диспуты</w:t>
      </w:r>
    </w:p>
    <w:p w:rsidR="00996F62" w:rsidRPr="00996F62" w:rsidRDefault="00802EFA" w:rsidP="00802EFA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</w:pP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Уроки</w:t>
      </w:r>
      <w:r w:rsidR="00996F62" w:rsidRPr="00996F62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-</w:t>
      </w: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 </w:t>
      </w:r>
      <w:r w:rsidR="00996F62" w:rsidRPr="00996F62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>встречи</w:t>
      </w:r>
    </w:p>
    <w:p w:rsidR="00996F62" w:rsidRPr="00996F62" w:rsidRDefault="00802EFA" w:rsidP="00802EFA">
      <w:pPr>
        <w:numPr>
          <w:ilvl w:val="0"/>
          <w:numId w:val="2"/>
        </w:numPr>
        <w:spacing w:after="0" w:line="360" w:lineRule="auto"/>
        <w:ind w:left="714" w:hanging="357"/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</w:pPr>
      <w:r w:rsidRPr="00802EFA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>Б</w:t>
      </w:r>
      <w:r w:rsidR="00996F62" w:rsidRPr="00996F62">
        <w:rPr>
          <w:rFonts w:ascii="Bookman Old Style" w:eastAsia="Times New Roman" w:hAnsi="Bookman Old Style" w:cs="Times New Roman"/>
          <w:bCs/>
          <w:iCs/>
          <w:color w:val="002060"/>
          <w:spacing w:val="-20"/>
          <w:sz w:val="50"/>
          <w:szCs w:val="50"/>
          <w:lang w:eastAsia="ru-RU"/>
        </w:rPr>
        <w:t xml:space="preserve">лочные </w:t>
      </w:r>
      <w:r w:rsidRPr="00802EFA">
        <w:rPr>
          <w:rFonts w:ascii="Bookman Old Style" w:eastAsia="Times New Roman" w:hAnsi="Bookman Old Style" w:cs="Times New Roman"/>
          <w:iCs/>
          <w:color w:val="002060"/>
          <w:spacing w:val="-20"/>
          <w:sz w:val="52"/>
          <w:szCs w:val="52"/>
          <w:lang w:eastAsia="ru-RU"/>
        </w:rPr>
        <w:t>уроки</w:t>
      </w:r>
      <w:r w:rsidR="00996F62" w:rsidRPr="00996F62">
        <w:rPr>
          <w:rFonts w:ascii="Bookman Old Style" w:eastAsia="Times New Roman" w:hAnsi="Bookman Old Style" w:cs="Times New Roman"/>
          <w:iCs/>
          <w:color w:val="002060"/>
          <w:spacing w:val="-20"/>
          <w:sz w:val="52"/>
          <w:szCs w:val="52"/>
          <w:lang w:eastAsia="ru-RU"/>
        </w:rPr>
        <w:t>.</w:t>
      </w:r>
    </w:p>
    <w:p w:rsidR="00472C5B" w:rsidRDefault="00472C5B" w:rsidP="00996F62">
      <w:pPr>
        <w:tabs>
          <w:tab w:val="left" w:pos="4613"/>
        </w:tabs>
        <w:rPr>
          <w:rFonts w:ascii="Bookman Old Style" w:hAnsi="Bookman Old Style"/>
          <w:color w:val="002060"/>
          <w:sz w:val="80"/>
          <w:szCs w:val="80"/>
        </w:rPr>
      </w:pP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eastAsia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Г</w:t>
      </w:r>
      <w:r w:rsidRPr="00A7054A">
        <w:rPr>
          <w:rFonts w:ascii="Helvetica" w:eastAsia="Times New Roman" w:hAnsi="Helvetica" w:cs="Times New Roman"/>
          <w:b/>
          <w:bCs/>
          <w:color w:val="C00000"/>
          <w:sz w:val="24"/>
          <w:szCs w:val="24"/>
          <w:lang w:eastAsia="ru-RU"/>
        </w:rPr>
        <w:t>осударственный стандарт образования – это</w:t>
      </w:r>
      <w:r w:rsidRPr="00A7054A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нормы и требования, определяющие обязательный минимум содержания образовательных программ, максимальный объём учебной нагрузки, уровень подготовки выпускников, а также основные требования к обеспечению процесса образования [1].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Актуальным вопросом сегодня является то, каким должен быть урок в современных условиях. В.А. Сухомлинский связывал урок с педагогической культурой учителя:</w:t>
      </w:r>
    </w:p>
    <w:p w:rsidR="00A7054A" w:rsidRPr="00A7054A" w:rsidRDefault="003D672B" w:rsidP="003D672B">
      <w:pPr>
        <w:shd w:val="clear" w:color="auto" w:fill="FFFFFF"/>
        <w:spacing w:after="107" w:line="213" w:lineRule="atLeast"/>
        <w:ind w:left="3119" w:hanging="3119"/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</w:pPr>
      <w:r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                                                    </w:t>
      </w:r>
      <w:r w:rsidR="00A7054A" w:rsidRPr="00A7054A"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  <w:t>“Урок – это зеркало общей и</w:t>
      </w:r>
      <w:r w:rsidR="00A7054A" w:rsidRPr="00A7054A"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  <w:br/>
        <w:t>педагогической культуры учителя,</w:t>
      </w:r>
      <w:r w:rsidR="00A7054A" w:rsidRPr="00A7054A"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  <w:br/>
        <w:t>мерило его интеллектуального богатства,</w:t>
      </w:r>
      <w:r w:rsidR="00A7054A" w:rsidRPr="00A7054A">
        <w:rPr>
          <w:rFonts w:ascii="Helvetica" w:eastAsia="Times New Roman" w:hAnsi="Helvetica" w:cs="Times New Roman"/>
          <w:color w:val="00B050"/>
          <w:sz w:val="24"/>
          <w:szCs w:val="24"/>
          <w:lang w:eastAsia="ru-RU"/>
        </w:rPr>
        <w:br/>
        <w:t>показатель его кругозора, эрудиции”.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Любой урок – имеет огромный потенциал для решения задач, поставленных обществом. Но решаются эти задачи зачастую теми средствами, которые не могут привести к ожидаемому положительному результату. Как для учеников, так и для Учителя, урок интересен тогда, когда он современен в самом широком понимании этого слова. Современный, – это и совершенно новый, и не теряющий связи с прошлым, одним словом – актуальный.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b/>
          <w:bCs/>
          <w:color w:val="C00000"/>
          <w:sz w:val="24"/>
          <w:szCs w:val="24"/>
          <w:lang w:eastAsia="ru-RU"/>
        </w:rPr>
        <w:t>Актуальный</w:t>
      </w:r>
      <w:r w:rsidRPr="00A7054A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[от лат. actualis – деятельный] означает важный, существенный для настоящего времени. А еще – действенный,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 </w:t>
      </w:r>
      <w:r w:rsidRPr="00A7054A">
        <w:rPr>
          <w:rFonts w:ascii="Helvetica" w:eastAsia="Times New Roman" w:hAnsi="Helvetica" w:cs="Times New Roman"/>
          <w:b/>
          <w:bCs/>
          <w:color w:val="002060"/>
          <w:sz w:val="24"/>
          <w:szCs w:val="24"/>
          <w:lang w:eastAsia="ru-RU"/>
        </w:rPr>
        <w:t>современный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, то он обязательно закладывает основу для будущего[2].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C0000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b/>
          <w:bCs/>
          <w:color w:val="C00000"/>
          <w:sz w:val="24"/>
          <w:szCs w:val="24"/>
          <w:lang w:eastAsia="ru-RU"/>
        </w:rPr>
        <w:t>Требования к современному уроку в условиях введения ФГОС нового поколения.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Современному обществу нужны образованные, нравственные предприимчивые люди, которые могут:</w:t>
      </w:r>
    </w:p>
    <w:p w:rsidR="00A7054A" w:rsidRPr="00A7054A" w:rsidRDefault="00A7054A" w:rsidP="00A70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анализировать свои действия, самостоятельно принимать решения, прогнозируя их возможные последствия;</w:t>
      </w:r>
    </w:p>
    <w:p w:rsidR="00A7054A" w:rsidRPr="00A7054A" w:rsidRDefault="00A7054A" w:rsidP="00A70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отличаться мобильностью;</w:t>
      </w:r>
    </w:p>
    <w:p w:rsidR="00A7054A" w:rsidRPr="00A7054A" w:rsidRDefault="00A7054A" w:rsidP="00A70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быть способны к сотрудничеству;</w:t>
      </w:r>
    </w:p>
    <w:p w:rsidR="00A7054A" w:rsidRPr="00A7054A" w:rsidRDefault="00A7054A" w:rsidP="00A705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Каковы же требования предъявляемые к современному уроку? А это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lastRenderedPageBreak/>
        <w:t>учитель организует проблемные и поисковые ситуации, активизирует деятельность учащихся;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вывод делают сами учащиеся;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минимум репродукции и максимум творчества и сотворчества;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время-сбережение и здоровье-сбережение;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в центре внимания урока – дети;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умение демонстрировать методическое искусство учителя;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планирование обратной связи;</w:t>
      </w:r>
    </w:p>
    <w:p w:rsidR="00A7054A" w:rsidRPr="00A7054A" w:rsidRDefault="00A7054A" w:rsidP="00A705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урок должен быть добрым.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Принципы педагогической техники на уроках:</w:t>
      </w:r>
    </w:p>
    <w:p w:rsidR="00A7054A" w:rsidRPr="00A7054A" w:rsidRDefault="00A7054A" w:rsidP="003D6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свобода выбора (в любом обучающем или управляющем действии ученику предоставляется право выбора);</w:t>
      </w:r>
    </w:p>
    <w:p w:rsidR="00A7054A" w:rsidRPr="00A7054A" w:rsidRDefault="00A7054A" w:rsidP="003D6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A7054A" w:rsidRPr="00A7054A" w:rsidRDefault="00A7054A" w:rsidP="003D6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деятельности (освоение учениками знаний, умений, навыков преимущественно</w:t>
      </w:r>
      <w:r w:rsidR="003D672B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                            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 в форме деятельности, ученик должен уметь использовать свои знания);</w:t>
      </w:r>
    </w:p>
    <w:p w:rsidR="00A7054A" w:rsidRPr="00A7054A" w:rsidRDefault="00A7054A" w:rsidP="003D6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идеальности (высокого КПД) (максимально использовать возможности, знания, интересы самих учащихся);</w:t>
      </w:r>
    </w:p>
    <w:p w:rsidR="00A7054A" w:rsidRPr="00A7054A" w:rsidRDefault="00A7054A" w:rsidP="003D672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обратной связи (регулярно контролировать процесс обучения с помощью развитой сис</w:t>
      </w:r>
      <w:r w:rsidR="003D672B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темы приемов обратной связи)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.</w:t>
      </w:r>
    </w:p>
    <w:p w:rsidR="00A7054A" w:rsidRPr="00A7054A" w:rsidRDefault="00A7054A" w:rsidP="00A7054A">
      <w:pPr>
        <w:spacing w:after="120" w:line="240" w:lineRule="auto"/>
        <w:rPr>
          <w:rFonts w:ascii="Helvetica" w:eastAsia="Times New Roman" w:hAnsi="Helvetic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A7054A">
        <w:rPr>
          <w:rFonts w:ascii="Helvetica" w:eastAsia="Times New Roman" w:hAnsi="Helvetic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Основные типы уроков.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u w:val="single"/>
          <w:lang w:eastAsia="ru-RU"/>
        </w:rPr>
        <w:t>Урок изучения нового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 – это традиционный (комбинированный) урок, лекция, экскурсия, исследовательская работа, учебный и трудовой практикум. Имеет целью изучение и первичное закрепление новых знаний.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u w:val="single"/>
          <w:lang w:eastAsia="ru-RU"/>
        </w:rPr>
        <w:t>Урок закрепления знаний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 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u w:val="single"/>
          <w:lang w:eastAsia="ru-RU"/>
        </w:rPr>
        <w:t>Урок комплексного применения знаний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 – это практикум, лабораторная работа, семинар и т.д. Имеет целью выработку умений самостоятельно применять знания в комплексе, в новых условиях.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u w:val="single"/>
          <w:lang w:eastAsia="ru-RU"/>
        </w:rPr>
        <w:t>Урок обобщения и систематизации знаний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 – это семинар, конференция, круглый стол и т.д. Имеет целью обобщение единичных знаний в систему.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u w:val="single"/>
          <w:lang w:eastAsia="ru-RU"/>
        </w:rPr>
        <w:t>Урок контроля, оценки и коррекции знаний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 – это: контрольная работа, зачет, коллоквиум, смотр знаний и т.д. Имеет целью определить уровень овладения знаниями, умениями и навыками[4].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Обновляющейся школе требуются такие методы обучения, которые:</w:t>
      </w:r>
    </w:p>
    <w:p w:rsidR="00A7054A" w:rsidRPr="00A7054A" w:rsidRDefault="00A7054A" w:rsidP="00A705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формировали бы активную, самостоятельную и инициативную позицию учащихся в учении;</w:t>
      </w:r>
    </w:p>
    <w:p w:rsidR="00A7054A" w:rsidRPr="00A7054A" w:rsidRDefault="00A7054A" w:rsidP="00A705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развивали бы в первую очередь общеучебные умения и навыки: исследовательские, рефлексивные, самооценочные;</w:t>
      </w:r>
    </w:p>
    <w:p w:rsidR="00A7054A" w:rsidRPr="00A7054A" w:rsidRDefault="00A7054A" w:rsidP="00A705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A7054A" w:rsidRPr="00A7054A" w:rsidRDefault="00A7054A" w:rsidP="00A705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были бы приоритетно нацелены на развитие познавательного интереса учащихся;</w:t>
      </w:r>
    </w:p>
    <w:p w:rsidR="00A7054A" w:rsidRPr="00A7054A" w:rsidRDefault="00A7054A" w:rsidP="00A7054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реализовывали бы принцип связи обучения с жизнью.</w:t>
      </w:r>
    </w:p>
    <w:p w:rsidR="00A7054A" w:rsidRPr="00A7054A" w:rsidRDefault="00A7054A" w:rsidP="00A7054A">
      <w:pPr>
        <w:spacing w:after="120" w:line="240" w:lineRule="auto"/>
        <w:rPr>
          <w:rFonts w:ascii="Helvetica" w:eastAsia="Times New Roman" w:hAnsi="Helvetic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A7054A">
        <w:rPr>
          <w:rFonts w:ascii="Helvetica" w:eastAsia="Times New Roman" w:hAnsi="Helvetic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Методы и формы современного урока:</w:t>
      </w:r>
    </w:p>
    <w:p w:rsidR="00A7054A" w:rsidRPr="00A7054A" w:rsidRDefault="00A7054A" w:rsidP="00A705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lastRenderedPageBreak/>
        <w:t>метод проектов;</w:t>
      </w:r>
    </w:p>
    <w:p w:rsidR="00A7054A" w:rsidRPr="00A7054A" w:rsidRDefault="00A7054A" w:rsidP="00A705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информационно-коммуникационные технологии;</w:t>
      </w:r>
    </w:p>
    <w:p w:rsidR="00A7054A" w:rsidRPr="00A7054A" w:rsidRDefault="00A7054A" w:rsidP="00A705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здоровьесберегающие технологии (интеграция);</w:t>
      </w:r>
    </w:p>
    <w:p w:rsidR="00A7054A" w:rsidRPr="00A7054A" w:rsidRDefault="00A7054A" w:rsidP="00A7054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портфолио.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b/>
          <w:bCs/>
          <w:color w:val="C00000"/>
          <w:sz w:val="24"/>
          <w:szCs w:val="24"/>
          <w:lang w:eastAsia="ru-RU"/>
        </w:rPr>
        <w:t>Метод проектов</w:t>
      </w:r>
      <w:r w:rsidRPr="00A7054A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хорошо прижился в начальной школе. Это подтверждает учебный план этого года – 16 часов проектов с 1 по 4 класс.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Проектов прошло много: долгосрочные и краткосрочные, коллективные и индивидуальные, предметные и межпредметные.</w:t>
      </w:r>
      <w:r w:rsidRPr="003D672B">
        <w:rPr>
          <w:rFonts w:eastAsia="Times New Roman" w:cs="Times New Roman"/>
          <w:color w:val="002060"/>
          <w:sz w:val="24"/>
          <w:szCs w:val="24"/>
          <w:lang w:eastAsia="ru-RU"/>
        </w:rPr>
        <w:t xml:space="preserve"> 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Подведение итогов проектной деятельности, по традиции, проходит в рамках “Недели науки и творчества” на открытом мероприятии “Фестиваль школьных проектов”.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Без применения</w:t>
      </w:r>
      <w:r w:rsidRPr="00A7054A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A7054A">
        <w:rPr>
          <w:rFonts w:ascii="Helvetica" w:eastAsia="Times New Roman" w:hAnsi="Helvetica" w:cs="Times New Roman"/>
          <w:b/>
          <w:bCs/>
          <w:color w:val="C00000"/>
          <w:sz w:val="24"/>
          <w:szCs w:val="24"/>
          <w:lang w:eastAsia="ru-RU"/>
        </w:rPr>
        <w:t>ИКТ</w:t>
      </w:r>
      <w:r w:rsidRPr="00A7054A">
        <w:rPr>
          <w:rFonts w:ascii="Helvetica" w:eastAsia="Times New Roman" w:hAnsi="Helvetica" w:cs="Times New Roman"/>
          <w:color w:val="333333"/>
          <w:sz w:val="24"/>
          <w:szCs w:val="24"/>
          <w:lang w:eastAsia="ru-RU"/>
        </w:rPr>
        <w:t> 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не может быть современного урока.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A7054A" w:rsidRPr="00A7054A" w:rsidRDefault="00A7054A" w:rsidP="00A705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создание презентаций к урокам;</w:t>
      </w:r>
    </w:p>
    <w:p w:rsidR="00A7054A" w:rsidRPr="00A7054A" w:rsidRDefault="00A7054A" w:rsidP="00A705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работа с ресурсами Интернет, ресурсами ЦОР;</w:t>
      </w:r>
    </w:p>
    <w:p w:rsidR="00A7054A" w:rsidRPr="00A7054A" w:rsidRDefault="00A7054A" w:rsidP="00A705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использование готовых обучающих программ;</w:t>
      </w:r>
    </w:p>
    <w:p w:rsidR="00A7054A" w:rsidRPr="00A7054A" w:rsidRDefault="00A7054A" w:rsidP="00A7054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разработка и использование собственных авторских программ.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Возможности ИКТ:</w:t>
      </w:r>
    </w:p>
    <w:p w:rsidR="00A7054A" w:rsidRPr="00A7054A" w:rsidRDefault="00A7054A" w:rsidP="00A705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A7054A" w:rsidRPr="00A7054A" w:rsidRDefault="00A7054A" w:rsidP="00A705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создание мониторингов по отслеживанию результатов обучения и воспитания;</w:t>
      </w:r>
    </w:p>
    <w:p w:rsidR="00A7054A" w:rsidRPr="00A7054A" w:rsidRDefault="00A7054A" w:rsidP="00A705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создание текстовых работ;</w:t>
      </w:r>
    </w:p>
    <w:p w:rsidR="00A7054A" w:rsidRPr="00A7054A" w:rsidRDefault="00A7054A" w:rsidP="00A7054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обобщение методического опыта в электронном виде и т. д.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Личное пространство на учебно-методическом портале “Началка семинфо” имеют все учителя прошедшие курсы по ИКТ, ведут свой сайт, где отражают КТП, задания по предметам разного характера, отражают значимые события класса.</w:t>
      </w:r>
    </w:p>
    <w:p w:rsidR="00A7054A" w:rsidRPr="00A7054A" w:rsidRDefault="00A7054A" w:rsidP="00A7054A">
      <w:pPr>
        <w:spacing w:after="120" w:line="240" w:lineRule="auto"/>
        <w:rPr>
          <w:rFonts w:ascii="Helvetica" w:eastAsia="Times New Roman" w:hAnsi="Helvetic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A7054A">
        <w:rPr>
          <w:rFonts w:ascii="Helvetica" w:eastAsia="Times New Roman" w:hAnsi="Helvetic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“Настоящий урок начинается не со звонка, а задолго до него”.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С.И. Гессен.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То есть с конспекта или, говоря современным языком с технологической карты учебного занятия. Технологическая карта урока – что это? Понятие “технологическая карта” пришло в образование из промышленности.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Сущность проектной 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Технологической карте присущи следующие отличительные черты: интерактивность, структурированность, алгоритмичность при работе с информацией, технологичность и обобщённость. Для полноценного и эффективного использования технологических карт необходимо знать ряд принципов и положений, которые помогут вам работать с ней. Технологическая карта – это новый вид методической продукции, обеспечивающей эффективное и качественное преподавание учебных курсов в начальной школе и возможность достижения планируемых результатов освоения основных образовательных программ на ступени начального образования в соответствии с ФГОС второго поколения. Обучение с использованием технологической карты позволяет организовать эффективный учебный процесс, </w:t>
      </w: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lastRenderedPageBreak/>
        <w:t>обеспечить реализацию предметных, метапредметных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 этапы урока, его цели, содержание учебного материала, методы и приемы организации учебной деятельности обучающихся, деятельность учителя и деятельность обучающихся. 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Технологические карты раскрывают общедидактические принципы и алгоритмы организации учебного процесса, обеспечивающие условия для освоения учебной информации и формирования личностных, метапредметных и предметных умений школьников, соответствующих требованиям ФГОС второго поколения к результатам образования.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Структура технологической карты включает:</w:t>
      </w:r>
    </w:p>
    <w:p w:rsidR="00A7054A" w:rsidRPr="00A7054A" w:rsidRDefault="00A7054A" w:rsidP="00A705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название темы;</w:t>
      </w:r>
    </w:p>
    <w:p w:rsidR="00A7054A" w:rsidRPr="00A7054A" w:rsidRDefault="00A7054A" w:rsidP="00A705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цель освоения учебного содержания;</w:t>
      </w:r>
    </w:p>
    <w:p w:rsidR="00A7054A" w:rsidRPr="00A7054A" w:rsidRDefault="00A7054A" w:rsidP="00A705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планируемый результат (информационно-интеллектуальную компетентность и УУД);</w:t>
      </w:r>
    </w:p>
    <w:p w:rsidR="00A7054A" w:rsidRPr="00A7054A" w:rsidRDefault="00A7054A" w:rsidP="00A705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основные понятия темы;</w:t>
      </w:r>
    </w:p>
    <w:p w:rsidR="00A7054A" w:rsidRPr="00A7054A" w:rsidRDefault="00A7054A" w:rsidP="00A7054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метапредметные связи и организацию пространства (формы работы и ресурсы), технологию изучения указанной темы.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 формы работы с детьми на уроке, 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Создание технологической карты позволяет учителю:</w:t>
      </w:r>
    </w:p>
    <w:p w:rsidR="00A7054A" w:rsidRPr="00A7054A" w:rsidRDefault="00A7054A" w:rsidP="00A705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осмыслить и спроектировать последовательность работы по освоению темы от цели до конечного результата;</w:t>
      </w:r>
    </w:p>
    <w:p w:rsidR="00A7054A" w:rsidRPr="00A7054A" w:rsidRDefault="00A7054A" w:rsidP="003D672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определить уровень раскрытия понятий на данном этапе и соотнести его с дальнейшим обучением (вписать конкретный урок в систему уроков);определить возможности реализации межпредметных знаний (установить связи и зависимости между предметами и результатами обучения);</w:t>
      </w:r>
    </w:p>
    <w:p w:rsidR="00A7054A" w:rsidRPr="00A7054A" w:rsidRDefault="00A7054A" w:rsidP="00A705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определить универсальные учебные действия, которые формируются в процессе изучения конкретной темы, всего учебного курса;</w:t>
      </w:r>
    </w:p>
    <w:p w:rsidR="00A7054A" w:rsidRPr="00A7054A" w:rsidRDefault="00A7054A" w:rsidP="00A7054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соотнести результат с целью обучения после создания продукта – набора технологических карт.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Преимущества технологической карты:</w:t>
      </w:r>
    </w:p>
    <w:p w:rsidR="00A7054A" w:rsidRPr="00A7054A" w:rsidRDefault="00A7054A" w:rsidP="00A705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использование готовых разработок по темам освобождает учителя от непродуктивной рутинной работы;</w:t>
      </w:r>
    </w:p>
    <w:p w:rsidR="00A7054A" w:rsidRPr="00A7054A" w:rsidRDefault="00A7054A" w:rsidP="00A705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освобождается время для творчества учителя;</w:t>
      </w:r>
    </w:p>
    <w:p w:rsidR="00A7054A" w:rsidRPr="00A7054A" w:rsidRDefault="00A7054A" w:rsidP="00A705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обеспечиваются реальные метапредметные связи и согласованные действия всех участников педагогического процесса;</w:t>
      </w:r>
    </w:p>
    <w:p w:rsidR="00A7054A" w:rsidRPr="00A7054A" w:rsidRDefault="00A7054A" w:rsidP="00A705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снимаются организационно-методические проблемы (молодой учитель, замещение уроков, выполнение учебного плана и т. д.);</w:t>
      </w:r>
    </w:p>
    <w:p w:rsidR="00A7054A" w:rsidRPr="00A7054A" w:rsidRDefault="00A7054A" w:rsidP="00A7054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lastRenderedPageBreak/>
        <w:t>обеспечивается повышение качества образования.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Использование технологической карты обеспечивает условия для повышения качества обучения, так как:</w:t>
      </w:r>
    </w:p>
    <w:p w:rsidR="00A7054A" w:rsidRPr="00A7054A" w:rsidRDefault="00A7054A" w:rsidP="00A705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учебный процесс по освоению темы (раздела) проектируется от цели до результата;</w:t>
      </w:r>
    </w:p>
    <w:p w:rsidR="00A7054A" w:rsidRPr="00A7054A" w:rsidRDefault="00A7054A" w:rsidP="00A705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используются эффективные методы работы с информацией;</w:t>
      </w:r>
    </w:p>
    <w:p w:rsidR="00A7054A" w:rsidRPr="00A7054A" w:rsidRDefault="00A7054A" w:rsidP="003D672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организуется поэтапная самостоятельная учебная, интеллектуально-познавательная и рефлексивная деятельность школьников;</w:t>
      </w:r>
    </w:p>
    <w:p w:rsidR="00A7054A" w:rsidRPr="00A7054A" w:rsidRDefault="00A7054A" w:rsidP="00A705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обеспечиваются условия для применения знаний и умений в практической</w:t>
      </w:r>
    </w:p>
    <w:p w:rsidR="00A7054A" w:rsidRPr="00A7054A" w:rsidRDefault="00A7054A" w:rsidP="00A7054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деятельности [5].</w:t>
      </w:r>
    </w:p>
    <w:p w:rsidR="00A7054A" w:rsidRPr="00A7054A" w:rsidRDefault="00A7054A" w:rsidP="003D672B">
      <w:pPr>
        <w:shd w:val="clear" w:color="auto" w:fill="FFFFFF"/>
        <w:spacing w:after="120" w:line="240" w:lineRule="auto"/>
        <w:jc w:val="both"/>
        <w:rPr>
          <w:rFonts w:eastAsia="Times New Roman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Следующий шаг – оценка каждого этапа, правильности отбора содержания, адекватности применяемых методов и форм работы в их совокупности. 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Например:</w:t>
      </w:r>
    </w:p>
    <w:p w:rsidR="00A7054A" w:rsidRPr="00A7054A" w:rsidRDefault="00A7054A" w:rsidP="00A705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реализацию учителем целей урока;</w:t>
      </w:r>
    </w:p>
    <w:p w:rsidR="00A7054A" w:rsidRPr="00A7054A" w:rsidRDefault="00A7054A" w:rsidP="00A705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использование развивающих методов, способов активизации познавательной деятельности обучающихся;</w:t>
      </w:r>
    </w:p>
    <w:p w:rsidR="00A7054A" w:rsidRPr="00A7054A" w:rsidRDefault="00A7054A" w:rsidP="00A7054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осуществление оценивания и контроля.</w:t>
      </w:r>
    </w:p>
    <w:p w:rsidR="00A7054A" w:rsidRPr="00A7054A" w:rsidRDefault="00A7054A" w:rsidP="00A7054A">
      <w:pPr>
        <w:spacing w:after="120" w:line="240" w:lineRule="auto"/>
        <w:rPr>
          <w:rFonts w:ascii="Helvetica" w:eastAsia="Times New Roman" w:hAnsi="Helvetic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</w:pPr>
      <w:r w:rsidRPr="00A7054A">
        <w:rPr>
          <w:rFonts w:ascii="Helvetica" w:eastAsia="Times New Roman" w:hAnsi="Helvetica" w:cs="Times New Roman"/>
          <w:b/>
          <w:bCs/>
          <w:color w:val="C00000"/>
          <w:sz w:val="24"/>
          <w:szCs w:val="24"/>
          <w:shd w:val="clear" w:color="auto" w:fill="FFFFFF"/>
          <w:lang w:eastAsia="ru-RU"/>
        </w:rPr>
        <w:t>В заключении.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Так что же представляет из себя современный урок, соответствующий требованиям ФГОС нового поколения?</w:t>
      </w:r>
    </w:p>
    <w:p w:rsidR="00A7054A" w:rsidRPr="00A7054A" w:rsidRDefault="00A7054A" w:rsidP="00A7054A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Современный урок – это:</w:t>
      </w:r>
    </w:p>
    <w:p w:rsidR="00A7054A" w:rsidRPr="00A7054A" w:rsidRDefault="00A7054A" w:rsidP="00A705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урок с использованием техники (компьютер, диапроектор, интерактивная доска и т.п.);</w:t>
      </w:r>
    </w:p>
    <w:p w:rsidR="00A7054A" w:rsidRPr="00A7054A" w:rsidRDefault="00A7054A" w:rsidP="00A705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урок, на котором осуществляется индивидуальный подход каждому ученику.</w:t>
      </w:r>
    </w:p>
    <w:p w:rsidR="00A7054A" w:rsidRPr="00A7054A" w:rsidRDefault="00A7054A" w:rsidP="00A705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урок , содержащий разные виды деятельности.</w:t>
      </w:r>
    </w:p>
    <w:p w:rsidR="00A7054A" w:rsidRPr="00A7054A" w:rsidRDefault="00A7054A" w:rsidP="00A705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урок , на котором ученику должно быть комфортно.</w:t>
      </w:r>
    </w:p>
    <w:p w:rsidR="00A7054A" w:rsidRPr="00A7054A" w:rsidRDefault="00A7054A" w:rsidP="00A705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урок, на котором деятельность должна стимулировать развитие познавательной активности ученика.</w:t>
      </w:r>
    </w:p>
    <w:p w:rsidR="00A7054A" w:rsidRPr="00A7054A" w:rsidRDefault="00A7054A" w:rsidP="00A705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современный урок развивает у детей креативное мышление.</w:t>
      </w:r>
    </w:p>
    <w:p w:rsidR="00A7054A" w:rsidRPr="00A7054A" w:rsidRDefault="00A7054A" w:rsidP="00A705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современный урок воспитывает думающего ученика-интеллектуала.</w:t>
      </w:r>
    </w:p>
    <w:p w:rsidR="00A7054A" w:rsidRPr="00A7054A" w:rsidRDefault="00A7054A" w:rsidP="00A7054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color w:val="002060"/>
          <w:sz w:val="24"/>
          <w:szCs w:val="24"/>
          <w:lang w:eastAsia="ru-RU"/>
        </w:rPr>
        <w:t>урок предполагает сотрудничество, взаимопонимание, атмосферу радости и увлеченности.</w:t>
      </w:r>
    </w:p>
    <w:p w:rsidR="00A50C42" w:rsidRPr="00472C5B" w:rsidRDefault="00A7054A" w:rsidP="00472C5B">
      <w:pPr>
        <w:shd w:val="clear" w:color="auto" w:fill="FFFFFF"/>
        <w:spacing w:after="120" w:line="240" w:lineRule="auto"/>
        <w:rPr>
          <w:rFonts w:ascii="Helvetica" w:eastAsia="Times New Roman" w:hAnsi="Helvetica" w:cs="Times New Roman"/>
          <w:i/>
          <w:color w:val="C00000"/>
          <w:sz w:val="24"/>
          <w:szCs w:val="24"/>
          <w:lang w:eastAsia="ru-RU"/>
        </w:rPr>
      </w:pPr>
      <w:r w:rsidRPr="00A7054A">
        <w:rPr>
          <w:rFonts w:ascii="Helvetica" w:eastAsia="Times New Roman" w:hAnsi="Helvetica" w:cs="Times New Roman"/>
          <w:i/>
          <w:color w:val="C00000"/>
          <w:sz w:val="24"/>
          <w:szCs w:val="24"/>
          <w:lang w:eastAsia="ru-RU"/>
        </w:rPr>
        <w:t>Урок – клеточка педагогического процесса. В нем, как солнце в капле воды, отражаются все его стороны. Если не вся, то значительная часть педаг</w:t>
      </w:r>
      <w:r w:rsidR="003D672B" w:rsidRPr="003D672B">
        <w:rPr>
          <w:rFonts w:ascii="Helvetica" w:eastAsia="Times New Roman" w:hAnsi="Helvetica" w:cs="Times New Roman"/>
          <w:i/>
          <w:color w:val="C00000"/>
          <w:sz w:val="24"/>
          <w:szCs w:val="24"/>
          <w:lang w:eastAsia="ru-RU"/>
        </w:rPr>
        <w:t>огики концентрируется в уроке</w:t>
      </w:r>
      <w:r w:rsidRPr="00A7054A">
        <w:rPr>
          <w:rFonts w:ascii="Helvetica" w:eastAsia="Times New Roman" w:hAnsi="Helvetica" w:cs="Times New Roman"/>
          <w:i/>
          <w:color w:val="C00000"/>
          <w:sz w:val="24"/>
          <w:szCs w:val="24"/>
          <w:lang w:eastAsia="ru-RU"/>
        </w:rPr>
        <w:t>.</w:t>
      </w:r>
    </w:p>
    <w:p w:rsidR="00A50C42" w:rsidRPr="00472C5B" w:rsidRDefault="00472C5B" w:rsidP="00A50C42">
      <w:pPr>
        <w:tabs>
          <w:tab w:val="left" w:pos="2680"/>
        </w:tabs>
        <w:rPr>
          <w:rFonts w:ascii="Bookman Old Style" w:hAnsi="Bookman Old Style"/>
          <w:b/>
          <w:color w:val="C00000"/>
          <w:sz w:val="44"/>
          <w:szCs w:val="44"/>
        </w:rPr>
      </w:pPr>
      <w:r>
        <w:rPr>
          <w:rFonts w:ascii="Bookman Old Style" w:hAnsi="Bookman Old Style"/>
          <w:b/>
          <w:color w:val="C00000"/>
          <w:sz w:val="44"/>
          <w:szCs w:val="44"/>
        </w:rPr>
        <w:lastRenderedPageBreak/>
        <w:t xml:space="preserve">        </w:t>
      </w:r>
      <w:r w:rsidR="00A50C42" w:rsidRPr="00CC46EF">
        <w:rPr>
          <w:rFonts w:ascii="Bookman Old Style" w:hAnsi="Bookman Old Style"/>
          <w:b/>
          <w:color w:val="C00000"/>
          <w:sz w:val="44"/>
          <w:szCs w:val="44"/>
        </w:rPr>
        <w:t xml:space="preserve"> </w:t>
      </w:r>
      <w:r w:rsidR="00A50C42" w:rsidRPr="00CC46EF">
        <w:rPr>
          <w:rFonts w:ascii="Bookman Old Style" w:hAnsi="Bookman Old Style"/>
          <w:b/>
          <w:color w:val="7030A0"/>
          <w:sz w:val="44"/>
          <w:szCs w:val="44"/>
        </w:rPr>
        <w:t>Основные мероприятия</w:t>
      </w:r>
    </w:p>
    <w:tbl>
      <w:tblPr>
        <w:tblpPr w:leftFromText="180" w:rightFromText="180" w:vertAnchor="text" w:horzAnchor="margin" w:tblpXSpec="center" w:tblpY="224"/>
        <w:tblOverlap w:val="never"/>
        <w:tblW w:w="0" w:type="auto"/>
        <w:tblBorders>
          <w:top w:val="single" w:sz="4" w:space="0" w:color="auto"/>
          <w:left w:val="single" w:sz="4" w:space="0" w:color="auto"/>
          <w:bottom w:val="triple" w:sz="18" w:space="0" w:color="C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02"/>
        <w:gridCol w:w="4848"/>
        <w:gridCol w:w="1669"/>
        <w:gridCol w:w="2696"/>
      </w:tblGrid>
      <w:tr w:rsidR="00582542" w:rsidRPr="00CC46EF" w:rsidTr="006F2832">
        <w:trPr>
          <w:trHeight w:hRule="exact" w:val="637"/>
        </w:trPr>
        <w:tc>
          <w:tcPr>
            <w:tcW w:w="602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rPr>
                <w:rFonts w:ascii="Bookman Old Style" w:hAnsi="Bookman Old Style"/>
                <w:color w:val="C00000"/>
                <w:sz w:val="32"/>
                <w:szCs w:val="32"/>
              </w:rPr>
            </w:pPr>
            <w:r w:rsidRPr="002D07A7">
              <w:rPr>
                <w:rStyle w:val="21pt"/>
                <w:rFonts w:ascii="Bookman Old Style" w:hAnsi="Bookman Old Style"/>
                <w:color w:val="C00000"/>
                <w:sz w:val="32"/>
                <w:szCs w:val="32"/>
              </w:rPr>
              <w:t>№</w:t>
            </w:r>
          </w:p>
        </w:tc>
        <w:tc>
          <w:tcPr>
            <w:tcW w:w="4848" w:type="dxa"/>
            <w:shd w:val="clear" w:color="auto" w:fill="FFFFFF"/>
            <w:vAlign w:val="center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60" w:lineRule="exact"/>
              <w:jc w:val="both"/>
              <w:rPr>
                <w:rFonts w:ascii="Bookman Old Style" w:hAnsi="Bookman Old Style"/>
                <w:color w:val="C00000"/>
              </w:rPr>
            </w:pPr>
            <w:r w:rsidRPr="002D07A7">
              <w:rPr>
                <w:rStyle w:val="13pt0pt"/>
                <w:rFonts w:ascii="Bookman Old Style" w:hAnsi="Bookman Old Style"/>
                <w:color w:val="C00000"/>
              </w:rPr>
              <w:t xml:space="preserve">            Содержание  </w:t>
            </w:r>
          </w:p>
        </w:tc>
        <w:tc>
          <w:tcPr>
            <w:tcW w:w="1669" w:type="dxa"/>
            <w:shd w:val="clear" w:color="auto" w:fill="FFFFFF"/>
            <w:vAlign w:val="center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00" w:lineRule="exact"/>
              <w:jc w:val="both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Verdana0pt"/>
                <w:rFonts w:ascii="Bookman Old Style" w:hAnsi="Bookman Old Style"/>
                <w:i w:val="0"/>
                <w:color w:val="C00000"/>
              </w:rPr>
              <w:t xml:space="preserve"> </w:t>
            </w:r>
            <w:r>
              <w:rPr>
                <w:rStyle w:val="Verdana0pt"/>
                <w:rFonts w:ascii="Bookman Old Style" w:hAnsi="Bookman Old Style"/>
                <w:i w:val="0"/>
                <w:color w:val="C00000"/>
              </w:rPr>
              <w:t xml:space="preserve"> </w:t>
            </w:r>
            <w:r w:rsidRPr="002D07A7">
              <w:rPr>
                <w:rStyle w:val="Verdana0pt"/>
                <w:rFonts w:ascii="Bookman Old Style" w:hAnsi="Bookman Old Style"/>
                <w:i w:val="0"/>
                <w:color w:val="C00000"/>
              </w:rPr>
              <w:t xml:space="preserve"> </w:t>
            </w:r>
            <w:r w:rsidRPr="002D07A7">
              <w:rPr>
                <w:rStyle w:val="Verdana0pt"/>
                <w:rFonts w:ascii="Bookman Old Style" w:hAnsi="Bookman Old Style"/>
                <w:i w:val="0"/>
                <w:color w:val="C00000"/>
                <w:sz w:val="24"/>
                <w:szCs w:val="24"/>
              </w:rPr>
              <w:t>сроки</w:t>
            </w:r>
          </w:p>
        </w:tc>
        <w:tc>
          <w:tcPr>
            <w:tcW w:w="2696" w:type="dxa"/>
            <w:shd w:val="clear" w:color="auto" w:fill="FFFFFF"/>
            <w:vAlign w:val="center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60" w:lineRule="exact"/>
              <w:jc w:val="both"/>
              <w:rPr>
                <w:rFonts w:ascii="Bookman Old Style" w:hAnsi="Bookman Old Style"/>
                <w:color w:val="C00000"/>
              </w:rPr>
            </w:pPr>
            <w:r>
              <w:rPr>
                <w:rStyle w:val="13pt0pt"/>
                <w:rFonts w:ascii="Bookman Old Style" w:hAnsi="Bookman Old Style"/>
                <w:color w:val="C00000"/>
              </w:rPr>
              <w:t xml:space="preserve"> </w:t>
            </w:r>
            <w:r w:rsidRPr="002D07A7">
              <w:rPr>
                <w:rStyle w:val="13pt0pt"/>
                <w:rFonts w:ascii="Bookman Old Style" w:hAnsi="Bookman Old Style"/>
                <w:color w:val="C00000"/>
              </w:rPr>
              <w:t>ответственные</w:t>
            </w:r>
          </w:p>
        </w:tc>
      </w:tr>
      <w:tr w:rsidR="00582542" w:rsidRPr="002D07A7" w:rsidTr="006F2832">
        <w:trPr>
          <w:trHeight w:hRule="exact" w:val="995"/>
        </w:trPr>
        <w:tc>
          <w:tcPr>
            <w:tcW w:w="602" w:type="dxa"/>
            <w:shd w:val="clear" w:color="auto" w:fill="FFFFFF"/>
            <w:vAlign w:val="center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1</w:t>
            </w:r>
          </w:p>
        </w:tc>
        <w:tc>
          <w:tcPr>
            <w:tcW w:w="4848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98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Изучение учебных 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 программ, </w:t>
            </w: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                 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учебно</w:t>
            </w: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 xml:space="preserve"> </w:t>
            </w:r>
            <w:r>
              <w:rPr>
                <w:rStyle w:val="11pt0pt0"/>
                <w:rFonts w:ascii="Bookman Old Style" w:hAnsi="Bookman Old Style"/>
                <w:b w:val="0"/>
                <w:color w:val="0070C0"/>
              </w:rPr>
              <w:t>–</w:t>
            </w: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 xml:space="preserve"> 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мет</w:t>
            </w: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.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 пособий. Обеспечение учебниками по предмету.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август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78" w:lineRule="exact"/>
              <w:ind w:left="132" w:right="94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 xml:space="preserve">Руков. МО, </w:t>
            </w:r>
            <w:r>
              <w:rPr>
                <w:rStyle w:val="11pt0pt0"/>
                <w:rFonts w:ascii="Bookman Old Style" w:hAnsi="Bookman Old Style"/>
                <w:b w:val="0"/>
                <w:color w:val="0070C0"/>
              </w:rPr>
              <w:t xml:space="preserve">                               </w:t>
            </w: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предмет</w:t>
            </w: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softHyphen/>
              <w:t>ники</w:t>
            </w:r>
          </w:p>
        </w:tc>
      </w:tr>
      <w:tr w:rsidR="00582542" w:rsidRPr="002D07A7" w:rsidTr="006F2832">
        <w:trPr>
          <w:trHeight w:hRule="exact" w:val="669"/>
        </w:trPr>
        <w:tc>
          <w:tcPr>
            <w:tcW w:w="602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2</w:t>
            </w:r>
          </w:p>
        </w:tc>
        <w:tc>
          <w:tcPr>
            <w:tcW w:w="4848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93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Собеседование с молод. спец. и вы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softHyphen/>
              <w:t>бор наставников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Сентябрь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Руков. МО.</w:t>
            </w:r>
          </w:p>
        </w:tc>
      </w:tr>
      <w:tr w:rsidR="00582542" w:rsidRPr="002D07A7" w:rsidTr="006F2832">
        <w:trPr>
          <w:trHeight w:hRule="exact" w:val="662"/>
        </w:trPr>
        <w:tc>
          <w:tcPr>
            <w:tcW w:w="602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3</w:t>
            </w:r>
          </w:p>
        </w:tc>
        <w:tc>
          <w:tcPr>
            <w:tcW w:w="4848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98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Курсы повыш. квалификации. Спис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softHyphen/>
              <w:t>ки на аттестацию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Сентябрь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Руков. МО</w:t>
            </w:r>
          </w:p>
        </w:tc>
      </w:tr>
      <w:tr w:rsidR="00582542" w:rsidRPr="002D07A7" w:rsidTr="006F2832">
        <w:trPr>
          <w:trHeight w:hRule="exact" w:val="662"/>
        </w:trPr>
        <w:tc>
          <w:tcPr>
            <w:tcW w:w="602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4</w:t>
            </w:r>
          </w:p>
        </w:tc>
        <w:tc>
          <w:tcPr>
            <w:tcW w:w="4848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98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Подготовка кабинетов родного язы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softHyphen/>
              <w:t>ка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6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3pt0pt0"/>
                <w:rFonts w:ascii="Bookman Old Style" w:hAnsi="Bookman Old Style"/>
                <w:b w:val="0"/>
                <w:i w:val="0"/>
                <w:color w:val="0070C0"/>
              </w:rPr>
              <w:t>Август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Зав.</w:t>
            </w:r>
            <w:r>
              <w:rPr>
                <w:rStyle w:val="11pt0pt0"/>
                <w:rFonts w:ascii="Bookman Old Style" w:hAnsi="Bookman Old Style"/>
                <w:b w:val="0"/>
                <w:color w:val="0070C0"/>
              </w:rPr>
              <w:t xml:space="preserve"> </w:t>
            </w: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кабин</w:t>
            </w:r>
            <w:r>
              <w:rPr>
                <w:rStyle w:val="11pt0pt0"/>
                <w:rFonts w:ascii="Bookman Old Style" w:hAnsi="Bookman Old Style"/>
                <w:b w:val="0"/>
                <w:color w:val="0070C0"/>
              </w:rPr>
              <w:t>етами</w:t>
            </w:r>
          </w:p>
        </w:tc>
      </w:tr>
      <w:tr w:rsidR="00582542" w:rsidRPr="002D07A7" w:rsidTr="006F2832">
        <w:trPr>
          <w:trHeight w:hRule="exact" w:val="616"/>
        </w:trPr>
        <w:tc>
          <w:tcPr>
            <w:tcW w:w="602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5</w:t>
            </w:r>
          </w:p>
        </w:tc>
        <w:tc>
          <w:tcPr>
            <w:tcW w:w="4848" w:type="dxa"/>
            <w:shd w:val="clear" w:color="auto" w:fill="FFFFFF"/>
          </w:tcPr>
          <w:p w:rsidR="00582542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</w:pPr>
          </w:p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Участие в работе секции, педсов.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after="60" w:line="20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Verdana0pt"/>
                <w:rFonts w:ascii="Bookman Old Style" w:hAnsi="Bookman Old Style"/>
                <w:b w:val="0"/>
                <w:i w:val="0"/>
                <w:color w:val="0070C0"/>
              </w:rPr>
              <w:t>В</w:t>
            </w:r>
            <w:r w:rsidRPr="002D07A7">
              <w:rPr>
                <w:rFonts w:ascii="Bookman Old Style" w:hAnsi="Bookman Old Style"/>
                <w:color w:val="0070C0"/>
              </w:rPr>
              <w:t xml:space="preserve"> </w:t>
            </w: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теч. года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Предметники</w:t>
            </w:r>
          </w:p>
        </w:tc>
      </w:tr>
      <w:tr w:rsidR="00582542" w:rsidRPr="002D07A7" w:rsidTr="006F2832">
        <w:trPr>
          <w:trHeight w:hRule="exact" w:val="616"/>
        </w:trPr>
        <w:tc>
          <w:tcPr>
            <w:tcW w:w="602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6</w:t>
            </w:r>
          </w:p>
        </w:tc>
        <w:tc>
          <w:tcPr>
            <w:tcW w:w="4848" w:type="dxa"/>
            <w:shd w:val="clear" w:color="auto" w:fill="FFFFFF"/>
          </w:tcPr>
          <w:p w:rsidR="00582542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</w:pPr>
          </w:p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Обсуждение плана работы МО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Сентябрь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Руков, предметники</w:t>
            </w:r>
          </w:p>
        </w:tc>
      </w:tr>
      <w:tr w:rsidR="00582542" w:rsidRPr="002D07A7" w:rsidTr="006F2832">
        <w:trPr>
          <w:trHeight w:hRule="exact" w:val="886"/>
        </w:trPr>
        <w:tc>
          <w:tcPr>
            <w:tcW w:w="602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7</w:t>
            </w:r>
          </w:p>
        </w:tc>
        <w:tc>
          <w:tcPr>
            <w:tcW w:w="4848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98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Участие в раб. педсов, метод.сов, метод Недели, засед. МО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after="60" w:line="20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Verdana0pt"/>
                <w:rFonts w:ascii="Bookman Old Style" w:hAnsi="Bookman Old Style"/>
                <w:b w:val="0"/>
                <w:i w:val="0"/>
                <w:color w:val="0070C0"/>
              </w:rPr>
              <w:t>В</w:t>
            </w:r>
            <w:r>
              <w:rPr>
                <w:rFonts w:ascii="Bookman Old Style" w:hAnsi="Bookman Old Style"/>
                <w:color w:val="0070C0"/>
              </w:rPr>
              <w:t xml:space="preserve"> </w:t>
            </w: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теч.</w:t>
            </w:r>
            <w:r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 xml:space="preserve"> </w:t>
            </w: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года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Все</w:t>
            </w:r>
          </w:p>
        </w:tc>
      </w:tr>
      <w:tr w:rsidR="00582542" w:rsidRPr="002D07A7" w:rsidTr="006F2832">
        <w:trPr>
          <w:trHeight w:hRule="exact" w:val="616"/>
        </w:trPr>
        <w:tc>
          <w:tcPr>
            <w:tcW w:w="602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8</w:t>
            </w:r>
          </w:p>
        </w:tc>
        <w:tc>
          <w:tcPr>
            <w:tcW w:w="4848" w:type="dxa"/>
            <w:shd w:val="clear" w:color="auto" w:fill="FFFFFF"/>
          </w:tcPr>
          <w:p w:rsidR="00582542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</w:pPr>
          </w:p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Подготовка к неделе родного языка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По плану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ПМО</w:t>
            </w:r>
          </w:p>
        </w:tc>
      </w:tr>
      <w:tr w:rsidR="00582542" w:rsidRPr="002D07A7" w:rsidTr="006F2832">
        <w:trPr>
          <w:trHeight w:hRule="exact" w:val="662"/>
        </w:trPr>
        <w:tc>
          <w:tcPr>
            <w:tcW w:w="602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9</w:t>
            </w:r>
          </w:p>
        </w:tc>
        <w:tc>
          <w:tcPr>
            <w:tcW w:w="4848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302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Участие в школьн. и го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softHyphen/>
              <w:t>род. конкурсах, семинарах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По плану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ПМО</w:t>
            </w:r>
          </w:p>
        </w:tc>
      </w:tr>
      <w:tr w:rsidR="00582542" w:rsidRPr="002D07A7" w:rsidTr="006F2832">
        <w:trPr>
          <w:trHeight w:hRule="exact" w:val="669"/>
        </w:trPr>
        <w:tc>
          <w:tcPr>
            <w:tcW w:w="602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10</w:t>
            </w:r>
          </w:p>
        </w:tc>
        <w:tc>
          <w:tcPr>
            <w:tcW w:w="4848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302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Совещание с учред. МО, работ в вы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softHyphen/>
              <w:t>пуск классах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Апрель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ПМО</w:t>
            </w:r>
          </w:p>
        </w:tc>
      </w:tr>
      <w:tr w:rsidR="00582542" w:rsidRPr="002D07A7" w:rsidTr="006F2832">
        <w:trPr>
          <w:trHeight w:hRule="exact" w:val="616"/>
        </w:trPr>
        <w:tc>
          <w:tcPr>
            <w:tcW w:w="602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11</w:t>
            </w:r>
          </w:p>
        </w:tc>
        <w:tc>
          <w:tcPr>
            <w:tcW w:w="4848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Проверка наличия уче</w:t>
            </w: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бников у 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уч-ся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Сентябрь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Учителя</w:t>
            </w:r>
          </w:p>
        </w:tc>
      </w:tr>
      <w:tr w:rsidR="00582542" w:rsidRPr="002D07A7" w:rsidTr="006F2832">
        <w:trPr>
          <w:trHeight w:hRule="exact" w:val="756"/>
        </w:trPr>
        <w:tc>
          <w:tcPr>
            <w:tcW w:w="602" w:type="dxa"/>
            <w:shd w:val="clear" w:color="auto" w:fill="FFFFFF"/>
            <w:vAlign w:val="bottom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12</w:t>
            </w:r>
          </w:p>
        </w:tc>
        <w:tc>
          <w:tcPr>
            <w:tcW w:w="4848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98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Метод помощь молод. с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пец. по со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softHyphen/>
              <w:t>ставлению планов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Сентябрь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ПМО</w:t>
            </w:r>
          </w:p>
        </w:tc>
      </w:tr>
      <w:tr w:rsidR="00582542" w:rsidRPr="002D07A7" w:rsidTr="006F2832">
        <w:trPr>
          <w:trHeight w:hRule="exact" w:val="669"/>
        </w:trPr>
        <w:tc>
          <w:tcPr>
            <w:tcW w:w="602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13</w:t>
            </w:r>
          </w:p>
        </w:tc>
        <w:tc>
          <w:tcPr>
            <w:tcW w:w="4848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98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Организация провед. предмет, неде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softHyphen/>
              <w:t>ли и олимпиад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По плану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ПМО учителя</w:t>
            </w:r>
          </w:p>
        </w:tc>
      </w:tr>
      <w:tr w:rsidR="00582542" w:rsidRPr="002D07A7" w:rsidTr="006F2832">
        <w:trPr>
          <w:trHeight w:hRule="exact" w:val="669"/>
        </w:trPr>
        <w:tc>
          <w:tcPr>
            <w:tcW w:w="602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14</w:t>
            </w:r>
          </w:p>
        </w:tc>
        <w:tc>
          <w:tcPr>
            <w:tcW w:w="4848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98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Отчет учителей по прохож про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softHyphen/>
              <w:t>грамм матер</w:t>
            </w: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иала 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и успеваемости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50" w:lineRule="exact"/>
              <w:ind w:left="132" w:right="94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По поне</w:t>
            </w: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softHyphen/>
              <w:t>дельникам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ПМО</w:t>
            </w:r>
          </w:p>
        </w:tc>
      </w:tr>
      <w:tr w:rsidR="00582542" w:rsidRPr="002D07A7" w:rsidTr="006F2832">
        <w:trPr>
          <w:trHeight w:hRule="exact" w:val="616"/>
        </w:trPr>
        <w:tc>
          <w:tcPr>
            <w:tcW w:w="602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420" w:lineRule="exact"/>
              <w:ind w:left="142"/>
              <w:rPr>
                <w:rFonts w:ascii="Bookman Old Style" w:hAnsi="Bookman Old Style"/>
                <w:color w:val="C00000"/>
                <w:sz w:val="24"/>
                <w:szCs w:val="24"/>
              </w:rPr>
            </w:pPr>
            <w:r w:rsidRPr="002D07A7">
              <w:rPr>
                <w:rStyle w:val="21pt0pt"/>
                <w:rFonts w:ascii="Bookman Old Style" w:hAnsi="Bookman Old Style"/>
                <w:color w:val="C00000"/>
                <w:sz w:val="24"/>
                <w:szCs w:val="24"/>
              </w:rPr>
              <w:t>15</w:t>
            </w:r>
          </w:p>
        </w:tc>
        <w:tc>
          <w:tcPr>
            <w:tcW w:w="4848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Посещение и взаимопосещение</w:t>
            </w: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 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уроков</w:t>
            </w:r>
          </w:p>
        </w:tc>
        <w:tc>
          <w:tcPr>
            <w:tcW w:w="1669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По граф</w:t>
            </w:r>
          </w:p>
        </w:tc>
        <w:tc>
          <w:tcPr>
            <w:tcW w:w="2696" w:type="dxa"/>
            <w:shd w:val="clear" w:color="auto" w:fill="FFFFFF"/>
          </w:tcPr>
          <w:p w:rsidR="00582542" w:rsidRPr="002D07A7" w:rsidRDefault="00582542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ПМО учителя</w:t>
            </w:r>
          </w:p>
        </w:tc>
      </w:tr>
      <w:tr w:rsidR="0005506D" w:rsidRPr="002D07A7" w:rsidTr="006F2832">
        <w:trPr>
          <w:trHeight w:hRule="exact" w:val="1125"/>
        </w:trPr>
        <w:tc>
          <w:tcPr>
            <w:tcW w:w="60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5506D" w:rsidRPr="0005506D" w:rsidRDefault="0005506D" w:rsidP="0005506D">
            <w:pPr>
              <w:pStyle w:val="11"/>
              <w:shd w:val="clear" w:color="auto" w:fill="auto"/>
              <w:spacing w:line="420" w:lineRule="exact"/>
              <w:rPr>
                <w:rFonts w:ascii="Bookman Old Style" w:hAnsi="Bookman Old Style"/>
                <w:color w:val="C00000"/>
                <w:sz w:val="24"/>
                <w:szCs w:val="24"/>
                <w:lang w:val="en-US"/>
              </w:rPr>
            </w:pPr>
            <w:r>
              <w:rPr>
                <w:rFonts w:ascii="Bookman Old Style" w:hAnsi="Bookman Old Style"/>
                <w:color w:val="C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5506D" w:rsidRPr="0005506D" w:rsidRDefault="0005506D" w:rsidP="0005506D">
            <w:pPr>
              <w:pStyle w:val="11"/>
              <w:shd w:val="clear" w:color="auto" w:fill="auto"/>
              <w:spacing w:line="302" w:lineRule="exact"/>
              <w:ind w:right="94"/>
              <w:jc w:val="both"/>
              <w:rPr>
                <w:rFonts w:ascii="Bookman Old Style" w:hAnsi="Bookman Old Style"/>
                <w:color w:val="0070C0"/>
              </w:rPr>
            </w:pPr>
            <w:r w:rsidRPr="0005506D">
              <w:rPr>
                <w:rFonts w:ascii="Bookman Old Style" w:hAnsi="Bookman Old Style"/>
                <w:color w:val="0070C0"/>
              </w:rPr>
              <w:t xml:space="preserve"> 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 Посещ открыт</w:t>
            </w: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ых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 урок</w:t>
            </w: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ов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 и </w:t>
            </w: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внеклассных 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 ме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softHyphen/>
              <w:t>ропр</w:t>
            </w:r>
            <w:r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>иятий</w:t>
            </w:r>
            <w:r w:rsidRPr="002D07A7">
              <w:rPr>
                <w:rStyle w:val="11pt0pt"/>
                <w:rFonts w:ascii="Bookman Old Style" w:eastAsia="Verdana" w:hAnsi="Bookman Old Style"/>
                <w:i w:val="0"/>
                <w:color w:val="0070C0"/>
              </w:rPr>
              <w:t xml:space="preserve"> по предмету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FFFFFF"/>
          </w:tcPr>
          <w:p w:rsidR="0005506D" w:rsidRPr="002D07A7" w:rsidRDefault="0005506D" w:rsidP="00582542">
            <w:pPr>
              <w:pStyle w:val="11"/>
              <w:shd w:val="clear" w:color="auto" w:fill="auto"/>
              <w:spacing w:line="21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05pt0pt"/>
                <w:rFonts w:ascii="Bookman Old Style" w:hAnsi="Bookman Old Style"/>
                <w:b w:val="0"/>
                <w:i w:val="0"/>
                <w:color w:val="0070C0"/>
              </w:rPr>
              <w:t>По граф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:rsidR="0005506D" w:rsidRPr="002D07A7" w:rsidRDefault="0005506D" w:rsidP="00582542">
            <w:pPr>
              <w:pStyle w:val="11"/>
              <w:shd w:val="clear" w:color="auto" w:fill="auto"/>
              <w:spacing w:line="220" w:lineRule="exact"/>
              <w:ind w:left="132" w:right="94"/>
              <w:jc w:val="both"/>
              <w:rPr>
                <w:rFonts w:ascii="Bookman Old Style" w:hAnsi="Bookman Old Style"/>
                <w:color w:val="0070C0"/>
              </w:rPr>
            </w:pPr>
            <w:r w:rsidRPr="002D07A7">
              <w:rPr>
                <w:rStyle w:val="11pt0pt0"/>
                <w:rFonts w:ascii="Bookman Old Style" w:hAnsi="Bookman Old Style"/>
                <w:b w:val="0"/>
                <w:color w:val="0070C0"/>
              </w:rPr>
              <w:t>ПМО учителя</w:t>
            </w:r>
          </w:p>
        </w:tc>
      </w:tr>
    </w:tbl>
    <w:p w:rsidR="00A50C42" w:rsidRDefault="00A50C42" w:rsidP="00A50C42">
      <w:pPr>
        <w:rPr>
          <w:rFonts w:ascii="Bookman Old Style" w:hAnsi="Bookman Old Style"/>
          <w:sz w:val="24"/>
          <w:szCs w:val="24"/>
        </w:rPr>
      </w:pPr>
    </w:p>
    <w:p w:rsidR="006F2832" w:rsidRPr="00A50C42" w:rsidRDefault="006F2832" w:rsidP="00A50C42">
      <w:pPr>
        <w:rPr>
          <w:rFonts w:ascii="Bookman Old Style" w:hAnsi="Bookman Old Style"/>
          <w:sz w:val="24"/>
          <w:szCs w:val="24"/>
        </w:rPr>
      </w:pPr>
    </w:p>
    <w:p w:rsidR="00A50C42" w:rsidRPr="006B2300" w:rsidRDefault="00582542" w:rsidP="00A50C42">
      <w:pPr>
        <w:tabs>
          <w:tab w:val="left" w:pos="4613"/>
        </w:tabs>
        <w:rPr>
          <w:rFonts w:ascii="Monotype Corsiva" w:hAnsi="Monotype Corsiva"/>
          <w:b/>
          <w:shadow/>
          <w:color w:val="00B050"/>
          <w:sz w:val="44"/>
          <w:szCs w:val="44"/>
          <w:lang w:eastAsia="ru-RU" w:bidi="ru-RU"/>
        </w:rPr>
      </w:pPr>
      <w:bookmarkStart w:id="1" w:name="bookmark1"/>
      <w:r>
        <w:rPr>
          <w:rFonts w:ascii="Monotype Corsiva" w:hAnsi="Monotype Corsiva"/>
          <w:shadow/>
          <w:color w:val="002060"/>
          <w:sz w:val="44"/>
          <w:szCs w:val="44"/>
          <w:lang w:eastAsia="ru-RU" w:bidi="ru-RU"/>
        </w:rPr>
        <w:t xml:space="preserve">              </w:t>
      </w:r>
      <w:r w:rsidR="00A50C42" w:rsidRPr="006B2300">
        <w:rPr>
          <w:rFonts w:ascii="Monotype Corsiva" w:hAnsi="Monotype Corsiva"/>
          <w:shadow/>
          <w:color w:val="002060"/>
          <w:sz w:val="44"/>
          <w:szCs w:val="44"/>
          <w:lang w:eastAsia="ru-RU" w:bidi="ru-RU"/>
        </w:rPr>
        <w:t>Руков</w:t>
      </w:r>
      <w:r w:rsidR="00A50C42" w:rsidRPr="006B2300">
        <w:rPr>
          <w:rFonts w:ascii="Monotype Corsiva" w:hAnsi="Monotype Corsiva"/>
          <w:shadow/>
          <w:color w:val="002060"/>
          <w:sz w:val="44"/>
          <w:szCs w:val="44"/>
        </w:rPr>
        <w:t xml:space="preserve">одитель </w:t>
      </w:r>
      <w:r w:rsidR="00A50C42" w:rsidRPr="006B2300">
        <w:rPr>
          <w:rFonts w:ascii="Monotype Corsiva" w:hAnsi="Monotype Corsiva"/>
          <w:shadow/>
          <w:color w:val="002060"/>
          <w:sz w:val="44"/>
          <w:szCs w:val="44"/>
          <w:lang w:eastAsia="ru-RU" w:bidi="ru-RU"/>
        </w:rPr>
        <w:t>МО:</w:t>
      </w:r>
      <w:r w:rsidR="00A50C42" w:rsidRPr="006B2300">
        <w:rPr>
          <w:rFonts w:ascii="Monotype Corsiva" w:hAnsi="Monotype Corsiva"/>
          <w:shadow/>
          <w:color w:val="000000"/>
          <w:sz w:val="44"/>
          <w:szCs w:val="44"/>
          <w:lang w:eastAsia="ru-RU" w:bidi="ru-RU"/>
        </w:rPr>
        <w:t xml:space="preserve"> </w:t>
      </w:r>
      <w:bookmarkEnd w:id="1"/>
      <w:r w:rsidR="00A50C42" w:rsidRPr="006B2300">
        <w:rPr>
          <w:rFonts w:ascii="Monotype Corsiva" w:hAnsi="Monotype Corsiva"/>
          <w:shadow/>
          <w:sz w:val="44"/>
          <w:szCs w:val="44"/>
        </w:rPr>
        <w:t xml:space="preserve"> </w:t>
      </w:r>
      <w:r w:rsidR="006B2300" w:rsidRPr="006B2300">
        <w:rPr>
          <w:rFonts w:ascii="Monotype Corsiva" w:hAnsi="Monotype Corsiva"/>
          <w:shadow/>
          <w:sz w:val="44"/>
          <w:szCs w:val="44"/>
        </w:rPr>
        <w:t xml:space="preserve"> </w:t>
      </w:r>
      <w:r w:rsidR="00A50C42" w:rsidRPr="006B2300">
        <w:rPr>
          <w:rFonts w:ascii="Monotype Corsiva" w:hAnsi="Monotype Corsiva"/>
          <w:b/>
          <w:shadow/>
          <w:color w:val="00B050"/>
          <w:sz w:val="44"/>
          <w:szCs w:val="44"/>
        </w:rPr>
        <w:t xml:space="preserve">Абдукаримова </w:t>
      </w:r>
      <w:r w:rsidR="00365508">
        <w:rPr>
          <w:rFonts w:ascii="Monotype Corsiva" w:hAnsi="Monotype Corsiva"/>
          <w:b/>
          <w:shadow/>
          <w:color w:val="00B050"/>
          <w:sz w:val="44"/>
          <w:szCs w:val="44"/>
        </w:rPr>
        <w:t xml:space="preserve"> </w:t>
      </w:r>
      <w:r w:rsidR="00A50C42" w:rsidRPr="006B2300">
        <w:rPr>
          <w:rFonts w:ascii="Monotype Corsiva" w:hAnsi="Monotype Corsiva"/>
          <w:b/>
          <w:shadow/>
          <w:color w:val="00B050"/>
          <w:sz w:val="44"/>
          <w:szCs w:val="44"/>
        </w:rPr>
        <w:t>Х. М.</w:t>
      </w:r>
    </w:p>
    <w:p w:rsidR="00A50C42" w:rsidRPr="00A50C42" w:rsidRDefault="00A50C42" w:rsidP="00A50C42">
      <w:pPr>
        <w:rPr>
          <w:rFonts w:ascii="Bookman Old Style" w:hAnsi="Bookman Old Style"/>
          <w:sz w:val="24"/>
          <w:szCs w:val="24"/>
        </w:rPr>
      </w:pPr>
    </w:p>
    <w:p w:rsidR="00AB6BAD" w:rsidRDefault="00AB6BAD" w:rsidP="00472C5B">
      <w:pPr>
        <w:rPr>
          <w:rFonts w:ascii="Bookman Old Style" w:hAnsi="Bookman Old Style"/>
          <w:emboss/>
          <w:color w:val="0070C0"/>
          <w:sz w:val="144"/>
          <w:szCs w:val="144"/>
        </w:rPr>
      </w:pPr>
    </w:p>
    <w:p w:rsidR="00FE4848" w:rsidRPr="00472C5B" w:rsidRDefault="00FE4848" w:rsidP="00FE4848">
      <w:pPr>
        <w:jc w:val="center"/>
        <w:rPr>
          <w:rFonts w:ascii="Bookman Old Style" w:hAnsi="Bookman Old Style"/>
          <w:emboss/>
          <w:color w:val="00B050"/>
          <w:sz w:val="144"/>
          <w:szCs w:val="144"/>
        </w:rPr>
      </w:pPr>
      <w:r w:rsidRPr="00472C5B">
        <w:rPr>
          <w:rFonts w:ascii="Bookman Old Style" w:hAnsi="Bookman Old Style"/>
          <w:emboss/>
          <w:color w:val="00B050"/>
          <w:sz w:val="144"/>
          <w:szCs w:val="144"/>
        </w:rPr>
        <w:t>План</w:t>
      </w:r>
    </w:p>
    <w:p w:rsidR="00FE4848" w:rsidRPr="001648EF" w:rsidRDefault="00FE4848" w:rsidP="001648EF">
      <w:pPr>
        <w:spacing w:line="480" w:lineRule="auto"/>
        <w:jc w:val="center"/>
        <w:rPr>
          <w:rFonts w:ascii="Bookman Old Style" w:hAnsi="Bookman Old Style"/>
          <w:emboss/>
          <w:color w:val="00B050"/>
          <w:sz w:val="48"/>
          <w:szCs w:val="48"/>
        </w:rPr>
      </w:pPr>
      <w:r w:rsidRPr="001648EF">
        <w:rPr>
          <w:rFonts w:ascii="Bookman Old Style" w:hAnsi="Bookman Old Style"/>
          <w:emboss/>
          <w:color w:val="00B050"/>
          <w:sz w:val="48"/>
          <w:szCs w:val="48"/>
        </w:rPr>
        <w:t>работы МО учителей родного языка</w:t>
      </w:r>
      <w:r w:rsidR="001648EF" w:rsidRPr="001648EF">
        <w:rPr>
          <w:rFonts w:ascii="Bookman Old Style" w:hAnsi="Bookman Old Style"/>
          <w:emboss/>
          <w:color w:val="00B050"/>
          <w:sz w:val="48"/>
          <w:szCs w:val="48"/>
        </w:rPr>
        <w:t xml:space="preserve">  </w:t>
      </w:r>
      <w:r w:rsidRPr="001648EF">
        <w:rPr>
          <w:rFonts w:ascii="Bookman Old Style" w:hAnsi="Bookman Old Style"/>
          <w:emboss/>
          <w:color w:val="00B050"/>
          <w:sz w:val="48"/>
          <w:szCs w:val="48"/>
        </w:rPr>
        <w:t>и ли</w:t>
      </w:r>
      <w:r w:rsidR="001648EF" w:rsidRPr="001648EF">
        <w:rPr>
          <w:rFonts w:ascii="Bookman Old Style" w:hAnsi="Bookman Old Style"/>
          <w:emboss/>
          <w:color w:val="00B050"/>
          <w:sz w:val="48"/>
          <w:szCs w:val="48"/>
        </w:rPr>
        <w:t xml:space="preserve">тературы                                      МКОУ «СОШ №17 имени </w:t>
      </w:r>
      <w:r w:rsidRPr="001648EF">
        <w:rPr>
          <w:rFonts w:ascii="Bookman Old Style" w:hAnsi="Bookman Old Style"/>
          <w:emboss/>
          <w:color w:val="00B050"/>
          <w:sz w:val="48"/>
          <w:szCs w:val="48"/>
        </w:rPr>
        <w:t>Дацаева</w:t>
      </w:r>
      <w:r w:rsidR="001648EF" w:rsidRPr="001648EF">
        <w:rPr>
          <w:rFonts w:ascii="Bookman Old Style" w:hAnsi="Bookman Old Style"/>
          <w:emboss/>
          <w:color w:val="00B050"/>
          <w:sz w:val="48"/>
          <w:szCs w:val="48"/>
        </w:rPr>
        <w:t xml:space="preserve"> М.М.»                                            </w:t>
      </w:r>
      <w:r w:rsidRPr="001648EF">
        <w:rPr>
          <w:rFonts w:ascii="Bookman Old Style" w:hAnsi="Bookman Old Style"/>
          <w:emboss/>
          <w:color w:val="00B050"/>
          <w:sz w:val="48"/>
          <w:szCs w:val="48"/>
        </w:rPr>
        <w:t xml:space="preserve"> г.Хасавюрт </w:t>
      </w:r>
    </w:p>
    <w:p w:rsidR="00A50C42" w:rsidRPr="001648EF" w:rsidRDefault="00FE4848" w:rsidP="001648EF">
      <w:pPr>
        <w:spacing w:line="480" w:lineRule="auto"/>
        <w:jc w:val="center"/>
        <w:rPr>
          <w:rFonts w:ascii="Bookman Old Style" w:hAnsi="Bookman Old Style"/>
          <w:emboss/>
          <w:color w:val="00B050"/>
          <w:sz w:val="48"/>
          <w:szCs w:val="48"/>
        </w:rPr>
      </w:pPr>
      <w:r w:rsidRPr="001648EF">
        <w:rPr>
          <w:rFonts w:ascii="Bookman Old Style" w:hAnsi="Bookman Old Style"/>
          <w:emboss/>
          <w:color w:val="00B050"/>
          <w:sz w:val="48"/>
          <w:szCs w:val="48"/>
        </w:rPr>
        <w:t xml:space="preserve">на </w:t>
      </w:r>
      <w:r w:rsidR="001648EF" w:rsidRPr="001648EF">
        <w:rPr>
          <w:rFonts w:ascii="Bookman Old Style" w:hAnsi="Bookman Old Style"/>
          <w:emboss/>
          <w:color w:val="00B050"/>
          <w:sz w:val="48"/>
          <w:szCs w:val="48"/>
        </w:rPr>
        <w:t>2023-2024</w:t>
      </w:r>
      <w:r w:rsidRPr="001648EF">
        <w:rPr>
          <w:rFonts w:ascii="Bookman Old Style" w:hAnsi="Bookman Old Style"/>
          <w:emboss/>
          <w:color w:val="00B050"/>
          <w:sz w:val="48"/>
          <w:szCs w:val="48"/>
        </w:rPr>
        <w:t xml:space="preserve"> учебный год</w:t>
      </w:r>
    </w:p>
    <w:p w:rsidR="00A50C42" w:rsidRPr="001648EF" w:rsidRDefault="00A50C42" w:rsidP="00A50C42">
      <w:pPr>
        <w:rPr>
          <w:rFonts w:ascii="Bookman Old Style" w:hAnsi="Bookman Old Style"/>
          <w:color w:val="00B050"/>
          <w:sz w:val="48"/>
          <w:szCs w:val="48"/>
        </w:rPr>
      </w:pPr>
    </w:p>
    <w:p w:rsidR="00A50C42" w:rsidRPr="00A50C42" w:rsidRDefault="00A50C42" w:rsidP="00A50C42">
      <w:pPr>
        <w:rPr>
          <w:rFonts w:ascii="Bookman Old Style" w:hAnsi="Bookman Old Style"/>
          <w:sz w:val="24"/>
          <w:szCs w:val="24"/>
        </w:rPr>
      </w:pPr>
    </w:p>
    <w:p w:rsidR="00582542" w:rsidRDefault="00582542" w:rsidP="00A50C42">
      <w:pPr>
        <w:rPr>
          <w:rFonts w:ascii="Bookman Old Style" w:hAnsi="Bookman Old Style"/>
          <w:sz w:val="24"/>
          <w:szCs w:val="24"/>
        </w:rPr>
      </w:pPr>
    </w:p>
    <w:p w:rsidR="00FE4848" w:rsidRPr="00472C5B" w:rsidRDefault="00FE4848" w:rsidP="00A50C42">
      <w:pPr>
        <w:rPr>
          <w:rFonts w:ascii="Monotype Corsiva" w:hAnsi="Monotype Corsiva"/>
          <w:i/>
          <w:emboss/>
          <w:color w:val="0070C0"/>
          <w:sz w:val="56"/>
          <w:szCs w:val="56"/>
        </w:rPr>
      </w:pPr>
      <w:r w:rsidRPr="00472C5B">
        <w:rPr>
          <w:rFonts w:ascii="Bookman Old Style" w:hAnsi="Bookman Old Style"/>
          <w:emboss/>
          <w:color w:val="FFC000"/>
          <w:sz w:val="48"/>
          <w:szCs w:val="48"/>
        </w:rPr>
        <w:t>Руководитель МО</w:t>
      </w:r>
      <w:r w:rsidRPr="00FE4848">
        <w:rPr>
          <w:rFonts w:ascii="Bookman Old Style" w:hAnsi="Bookman Old Style"/>
          <w:shadow/>
          <w:sz w:val="32"/>
          <w:szCs w:val="32"/>
        </w:rPr>
        <w:t xml:space="preserve">   </w:t>
      </w:r>
      <w:r w:rsidRPr="00472C5B"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Абдукаримова </w:t>
      </w:r>
      <w:r w:rsidR="00EF0A40" w:rsidRPr="00472C5B"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 </w:t>
      </w:r>
      <w:r w:rsidRPr="00472C5B"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Халжат                                             </w:t>
      </w:r>
    </w:p>
    <w:p w:rsidR="003C7E6E" w:rsidRDefault="00FE4848" w:rsidP="00A50C42">
      <w:pPr>
        <w:rPr>
          <w:rFonts w:ascii="Monotype Corsiva" w:hAnsi="Monotype Corsiva"/>
          <w:b/>
          <w:i/>
          <w:emboss/>
          <w:color w:val="0070C0"/>
          <w:sz w:val="56"/>
          <w:szCs w:val="56"/>
        </w:rPr>
      </w:pPr>
      <w:r w:rsidRPr="00472C5B"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   </w:t>
      </w:r>
      <w:r w:rsidR="00582542" w:rsidRPr="00472C5B"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                                       </w:t>
      </w:r>
      <w:r w:rsidRPr="00472C5B">
        <w:rPr>
          <w:rFonts w:ascii="Monotype Corsiva" w:hAnsi="Monotype Corsiva"/>
          <w:i/>
          <w:emboss/>
          <w:color w:val="0070C0"/>
          <w:sz w:val="56"/>
          <w:szCs w:val="56"/>
        </w:rPr>
        <w:t xml:space="preserve"> Магомедсалиховна</w:t>
      </w:r>
    </w:p>
    <w:p w:rsidR="00304C3F" w:rsidRPr="00304C3F" w:rsidRDefault="00304C3F" w:rsidP="00A50C42">
      <w:pPr>
        <w:rPr>
          <w:rFonts w:ascii="Monotype Corsiva" w:hAnsi="Monotype Corsiva"/>
          <w:b/>
          <w:i/>
          <w:emboss/>
          <w:color w:val="0070C0"/>
          <w:sz w:val="18"/>
          <w:szCs w:val="18"/>
        </w:rPr>
      </w:pPr>
    </w:p>
    <w:p w:rsidR="00B72F7D" w:rsidRPr="00FF19BF" w:rsidRDefault="00B72F7D" w:rsidP="000530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</w:pPr>
      <w:r w:rsidRPr="00FF19BF"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lastRenderedPageBreak/>
        <w:t xml:space="preserve">        МО</w:t>
      </w:r>
      <w:r w:rsidR="00FF19BF"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</w:t>
      </w:r>
      <w:r w:rsidRPr="00FF19BF"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родного языка и литературы СОШ №17 работает над темой: </w:t>
      </w:r>
      <w:r w:rsidR="00B77495">
        <w:rPr>
          <w:rFonts w:ascii="Times New Roman" w:eastAsia="Times New Roman" w:hAnsi="Times New Roman" w:cs="Times New Roman"/>
          <w:i/>
          <w:emboss/>
          <w:color w:val="00B050"/>
          <w:sz w:val="32"/>
          <w:szCs w:val="32"/>
          <w:lang w:eastAsia="ru-RU"/>
        </w:rPr>
        <w:t xml:space="preserve"> </w:t>
      </w:r>
    </w:p>
    <w:p w:rsidR="00B77495" w:rsidRPr="00B77495" w:rsidRDefault="00B77495" w:rsidP="00B77495">
      <w:pPr>
        <w:spacing w:line="240" w:lineRule="auto"/>
        <w:ind w:left="425" w:hanging="425"/>
        <w:jc w:val="center"/>
        <w:rPr>
          <w:rFonts w:ascii="Monotype Corsiva" w:hAnsi="Monotype Corsiva"/>
          <w:b/>
          <w:shadow/>
          <w:color w:val="C00000"/>
          <w:sz w:val="36"/>
          <w:szCs w:val="36"/>
        </w:rPr>
      </w:pPr>
      <w:r w:rsidRPr="00B77495">
        <w:rPr>
          <w:rFonts w:ascii="Bookman Old Style" w:hAnsi="Bookman Old Style"/>
          <w:shadow/>
          <w:color w:val="C00000"/>
          <w:sz w:val="36"/>
          <w:szCs w:val="36"/>
        </w:rPr>
        <w:t>“</w:t>
      </w:r>
      <w:r w:rsidRPr="00B77495">
        <w:rPr>
          <w:rFonts w:ascii="Monotype Corsiva" w:hAnsi="Monotype Corsiva"/>
          <w:shadow/>
          <w:color w:val="C00000"/>
          <w:sz w:val="36"/>
          <w:szCs w:val="36"/>
        </w:rPr>
        <w:t>Развитие профессиональной ком</w:t>
      </w:r>
      <w:r>
        <w:rPr>
          <w:rFonts w:ascii="Monotype Corsiva" w:hAnsi="Monotype Corsiva"/>
          <w:shadow/>
          <w:color w:val="C00000"/>
          <w:sz w:val="36"/>
          <w:szCs w:val="36"/>
        </w:rPr>
        <w:t xml:space="preserve">петентности педагога как фактор </w:t>
      </w:r>
      <w:r w:rsidRPr="00B77495">
        <w:rPr>
          <w:rFonts w:ascii="Monotype Corsiva" w:hAnsi="Monotype Corsiva"/>
          <w:shadow/>
          <w:color w:val="C00000"/>
          <w:sz w:val="36"/>
          <w:szCs w:val="36"/>
        </w:rPr>
        <w:t>повышения качества образования в условиях введения ФГОС  второго поколения</w:t>
      </w:r>
      <w:r w:rsidRPr="00B77495">
        <w:rPr>
          <w:rFonts w:ascii="Monotype Corsiva" w:hAnsi="Monotype Corsiva"/>
          <w:b/>
          <w:shadow/>
          <w:color w:val="C00000"/>
          <w:sz w:val="36"/>
          <w:szCs w:val="36"/>
        </w:rPr>
        <w:t>”</w:t>
      </w:r>
    </w:p>
    <w:p w:rsidR="0005301C" w:rsidRPr="00B72F7D" w:rsidRDefault="0005301C" w:rsidP="00B7749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B72F7D" w:rsidRPr="00635F44" w:rsidRDefault="00B72F7D" w:rsidP="00B72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Заседание №1 (август)</w:t>
      </w:r>
    </w:p>
    <w:p w:rsidR="00B72F7D" w:rsidRPr="00B72F7D" w:rsidRDefault="00B72F7D" w:rsidP="00DB376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B72F7D" w:rsidRPr="0005301C" w:rsidRDefault="00B72F7D" w:rsidP="00DB376E">
      <w:pPr>
        <w:pStyle w:val="a3"/>
        <w:numPr>
          <w:ilvl w:val="1"/>
          <w:numId w:val="13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Организационное заседание.</w:t>
      </w:r>
    </w:p>
    <w:p w:rsidR="00B72F7D" w:rsidRPr="0005301C" w:rsidRDefault="00B72F7D" w:rsidP="00DB376E">
      <w:pPr>
        <w:pStyle w:val="a3"/>
        <w:numPr>
          <w:ilvl w:val="1"/>
          <w:numId w:val="13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Задания на новый учебный год;</w:t>
      </w:r>
    </w:p>
    <w:p w:rsidR="00B72F7D" w:rsidRPr="00B72F7D" w:rsidRDefault="00B72F7D" w:rsidP="00DB376E">
      <w:pPr>
        <w:numPr>
          <w:ilvl w:val="0"/>
          <w:numId w:val="17"/>
        </w:numPr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программа</w:t>
      </w:r>
    </w:p>
    <w:p w:rsidR="00B72F7D" w:rsidRPr="00B72F7D" w:rsidRDefault="00B72F7D" w:rsidP="00DB376E">
      <w:pPr>
        <w:numPr>
          <w:ilvl w:val="0"/>
          <w:numId w:val="17"/>
        </w:numPr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учебники</w:t>
      </w:r>
    </w:p>
    <w:p w:rsidR="00B72F7D" w:rsidRPr="00B72F7D" w:rsidRDefault="00B72F7D" w:rsidP="00DB376E">
      <w:pPr>
        <w:numPr>
          <w:ilvl w:val="0"/>
          <w:numId w:val="17"/>
        </w:numPr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кабинеты</w:t>
      </w:r>
    </w:p>
    <w:p w:rsidR="00B72F7D" w:rsidRDefault="00B72F7D" w:rsidP="00DB376E">
      <w:pPr>
        <w:numPr>
          <w:ilvl w:val="0"/>
          <w:numId w:val="17"/>
        </w:numPr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составление календарно - тематических планов, график открытых уроков,</w:t>
      </w:r>
      <w:r w:rsidR="00635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докладов.</w:t>
      </w:r>
    </w:p>
    <w:p w:rsidR="00DB376E" w:rsidRPr="00B72F7D" w:rsidRDefault="00DB376E" w:rsidP="00DB376E">
      <w:pPr>
        <w:numPr>
          <w:ilvl w:val="0"/>
          <w:numId w:val="17"/>
        </w:numPr>
        <w:spacing w:after="0" w:line="24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72F7D" w:rsidRPr="00DB376E" w:rsidRDefault="00B72F7D" w:rsidP="00DB376E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hanging="11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Подготовка выпускников к ЕГЭ: из опыта Республики и России.</w:t>
      </w:r>
    </w:p>
    <w:p w:rsidR="00B72F7D" w:rsidRPr="0005301C" w:rsidRDefault="00B72F7D" w:rsidP="00DB376E">
      <w:pPr>
        <w:pStyle w:val="a3"/>
        <w:numPr>
          <w:ilvl w:val="1"/>
          <w:numId w:val="12"/>
        </w:numPr>
        <w:tabs>
          <w:tab w:val="left" w:pos="993"/>
        </w:tabs>
        <w:spacing w:after="0" w:line="360" w:lineRule="auto"/>
        <w:ind w:hanging="115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 роли родного языка в нравственном воспитании учащихся (чеченский и аварский языки)</w:t>
      </w:r>
    </w:p>
    <w:p w:rsidR="00B72F7D" w:rsidRPr="00DB376E" w:rsidRDefault="00DB376E" w:rsidP="00DB376E">
      <w:pPr>
        <w:tabs>
          <w:tab w:val="left" w:pos="993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5.</w:t>
      </w:r>
      <w:r w:rsidR="00B72F7D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 оснащении каб</w:t>
      </w:r>
      <w:r w:rsidR="00635F44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инетов раздаточным материалом и </w:t>
      </w:r>
      <w:r w:rsidR="00B72F7D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наглядностью.</w:t>
      </w:r>
    </w:p>
    <w:p w:rsidR="00B72F7D" w:rsidRPr="00B72F7D" w:rsidRDefault="00B72F7D" w:rsidP="00DB376E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Заседание № 2 (ноябрь)</w:t>
      </w:r>
    </w:p>
    <w:p w:rsidR="00B72F7D" w:rsidRPr="00DB376E" w:rsidRDefault="00B72F7D" w:rsidP="00DB376E">
      <w:pPr>
        <w:pStyle w:val="a3"/>
        <w:numPr>
          <w:ilvl w:val="0"/>
          <w:numId w:val="18"/>
        </w:numPr>
        <w:tabs>
          <w:tab w:val="left" w:pos="993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Доклад «Роль </w:t>
      </w:r>
      <w:r w:rsidR="00DB376E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комментированного чтения на уроках   чеченской литературы»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B376E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(уч. Яширова Ж.Я)</w:t>
      </w:r>
    </w:p>
    <w:p w:rsidR="00B72F7D" w:rsidRPr="0005301C" w:rsidRDefault="00B72F7D" w:rsidP="00DB376E">
      <w:pPr>
        <w:pStyle w:val="a3"/>
        <w:numPr>
          <w:ilvl w:val="0"/>
          <w:numId w:val="18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Обсуждение открытых уроков и мероприятий по предмету (обмен опытом)</w:t>
      </w:r>
    </w:p>
    <w:p w:rsidR="00B72F7D" w:rsidRPr="0005301C" w:rsidRDefault="00B72F7D" w:rsidP="00DB376E">
      <w:pPr>
        <w:pStyle w:val="a3"/>
        <w:numPr>
          <w:ilvl w:val="0"/>
          <w:numId w:val="18"/>
        </w:numPr>
        <w:spacing w:line="360" w:lineRule="auto"/>
        <w:ind w:left="993" w:hanging="709"/>
        <w:rPr>
          <w:rFonts w:ascii="Bookman Old Style" w:hAnsi="Bookman Old Style"/>
          <w:sz w:val="32"/>
          <w:szCs w:val="32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Итоги школьной олимпиады и подготовка ко II туру (Абдукаримова Х.М.)</w:t>
      </w:r>
    </w:p>
    <w:p w:rsidR="00B72F7D" w:rsidRPr="0005301C" w:rsidRDefault="00B72F7D" w:rsidP="00DB376E">
      <w:pPr>
        <w:pStyle w:val="a3"/>
        <w:numPr>
          <w:ilvl w:val="0"/>
          <w:numId w:val="18"/>
        </w:numPr>
        <w:tabs>
          <w:tab w:val="num" w:pos="426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Индивидуальная работа со слабоуспевающими учащимися (обмен опытом)</w:t>
      </w:r>
    </w:p>
    <w:p w:rsidR="00B72F7D" w:rsidRPr="00DB376E" w:rsidRDefault="00B72F7D" w:rsidP="00DB376E">
      <w:pPr>
        <w:pStyle w:val="a3"/>
        <w:numPr>
          <w:ilvl w:val="0"/>
          <w:numId w:val="18"/>
        </w:numPr>
        <w:tabs>
          <w:tab w:val="num" w:pos="426"/>
        </w:tabs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Результаты обученности родному языку учащихся 5 классов (учителя </w:t>
      </w:r>
      <w:r w:rsidR="0005301C" w:rsidRPr="00635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</w:t>
      </w:r>
      <w:r w:rsidRPr="00635F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родных языков)</w:t>
      </w:r>
    </w:p>
    <w:p w:rsidR="003C7E6E" w:rsidRDefault="003C7E6E" w:rsidP="00DB376E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</w:p>
    <w:p w:rsidR="00B72F7D" w:rsidRPr="00B72F7D" w:rsidRDefault="00DB376E" w:rsidP="00DB376E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  <w:lastRenderedPageBreak/>
        <w:t>Заседание № 3 (</w:t>
      </w:r>
      <w:r w:rsidR="00B72F7D" w:rsidRPr="00B72F7D"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  <w:t>январь)</w:t>
      </w:r>
    </w:p>
    <w:p w:rsidR="00B72F7D" w:rsidRPr="00DB376E" w:rsidRDefault="00B72F7D" w:rsidP="00DB376E">
      <w:pPr>
        <w:pStyle w:val="a3"/>
        <w:numPr>
          <w:ilvl w:val="1"/>
          <w:numId w:val="6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</w:r>
      <w:r w:rsidR="00635F44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«Методы нравственного воспитания учащихс</w:t>
      </w:r>
      <w:r w:rsidR="00AB6B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 на традициях народов Кавказа»</w:t>
      </w:r>
      <w:r w:rsid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(уч.</w:t>
      </w:r>
      <w:r w:rsidR="00635F44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Абзиева П.О)</w:t>
      </w:r>
    </w:p>
    <w:p w:rsidR="00B72F7D" w:rsidRPr="00DB376E" w:rsidRDefault="00B72F7D" w:rsidP="00DB376E">
      <w:pPr>
        <w:pStyle w:val="a3"/>
        <w:numPr>
          <w:ilvl w:val="1"/>
          <w:numId w:val="6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Обсуждение открытых уроков, мероприятий по предмету (обмен</w:t>
      </w:r>
      <w:r w:rsidR="0005301C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опытом).</w:t>
      </w:r>
    </w:p>
    <w:p w:rsidR="00B72F7D" w:rsidRPr="00DB376E" w:rsidRDefault="00B72F7D" w:rsidP="00DB376E">
      <w:pPr>
        <w:pStyle w:val="a3"/>
        <w:numPr>
          <w:ilvl w:val="1"/>
          <w:numId w:val="6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Отчёт по с</w:t>
      </w:r>
      <w:r w:rsid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амообразованию (уч.Бадрудинова З.Т.,</w:t>
      </w:r>
      <w:r w:rsidR="002464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Гоймасова Л.Я.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72F7D" w:rsidRPr="00DB376E" w:rsidRDefault="00B72F7D" w:rsidP="00DB376E">
      <w:pPr>
        <w:pStyle w:val="a3"/>
        <w:numPr>
          <w:ilvl w:val="1"/>
          <w:numId w:val="6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подготовке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к</w:t>
      </w: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ab/>
        <w:t>Международном</w:t>
      </w:r>
      <w:r w:rsidR="00635F44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 Дню родных языков. (Абдукаримова Х.М.)</w:t>
      </w:r>
    </w:p>
    <w:p w:rsidR="00B72F7D" w:rsidRPr="00DB376E" w:rsidRDefault="00B72F7D" w:rsidP="00DB376E">
      <w:pPr>
        <w:pStyle w:val="a3"/>
        <w:numPr>
          <w:ilvl w:val="1"/>
          <w:numId w:val="6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</w:t>
      </w:r>
      <w:r w:rsidR="00635F44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дготовке к городской олимпиаде. (Абдукаримова Х.М.) </w:t>
      </w:r>
    </w:p>
    <w:p w:rsidR="00B72F7D" w:rsidRPr="00DB376E" w:rsidRDefault="00B72F7D" w:rsidP="00DB376E">
      <w:pPr>
        <w:pStyle w:val="a3"/>
        <w:numPr>
          <w:ilvl w:val="1"/>
          <w:numId w:val="6"/>
        </w:numPr>
        <w:spacing w:after="0" w:line="360" w:lineRule="auto"/>
        <w:ind w:left="993" w:hanging="709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Результаты обученности родному языку уч </w:t>
      </w:r>
      <w:r w:rsidR="00635F44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ся 9-11 классов. </w:t>
      </w:r>
      <w:r w:rsid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(Яширова Ж.Я.</w:t>
      </w:r>
      <w:r w:rsidR="00635F44" w:rsidRP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72F7D" w:rsidRPr="00B72F7D" w:rsidRDefault="00B72F7D" w:rsidP="00DB376E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  <w:t>Заседание № 4 (март)</w:t>
      </w:r>
    </w:p>
    <w:p w:rsidR="00B72F7D" w:rsidRPr="0005301C" w:rsidRDefault="00B817E2" w:rsidP="00DB376E">
      <w:pPr>
        <w:tabs>
          <w:tab w:val="left" w:pos="993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1.  </w:t>
      </w:r>
      <w:r w:rsidR="00B72F7D"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Доклад</w:t>
      </w:r>
      <w:r w:rsidR="003C7E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</w:t>
      </w:r>
      <w:r w:rsidR="002464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Методика преподавания родного языка (аварского) в начальных классах</w:t>
      </w:r>
      <w:r w:rsidR="003C7E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  (уч.</w:t>
      </w:r>
      <w:r w:rsid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2464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Газимагомед</w:t>
      </w:r>
      <w:r w:rsidR="003C7E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ова Р.А)</w:t>
      </w:r>
    </w:p>
    <w:p w:rsidR="00B72F7D" w:rsidRPr="0005301C" w:rsidRDefault="00B817E2" w:rsidP="00DB376E">
      <w:pPr>
        <w:tabs>
          <w:tab w:val="left" w:pos="993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</w:t>
      </w:r>
      <w:r w:rsid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2.</w:t>
      </w:r>
      <w:r w:rsidR="00B72F7D"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72F7D"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Обсуждение открытых уроков, мероприятий по предмету </w:t>
      </w:r>
      <w:r w:rsidR="003C7E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B72F7D" w:rsidRPr="0005301C" w:rsidRDefault="00B817E2" w:rsidP="00DB376E">
      <w:pPr>
        <w:tabs>
          <w:tab w:val="left" w:pos="993"/>
        </w:tabs>
        <w:spacing w:after="0" w:line="360" w:lineRule="auto"/>
        <w:ind w:left="1080" w:hanging="7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3.  </w:t>
      </w:r>
      <w:r w:rsidR="00B72F7D"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Отчёт по самообразованию (уч</w:t>
      </w:r>
      <w:r w:rsid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Адаева Б.Л.</w:t>
      </w:r>
      <w:r w:rsidR="00A850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443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Расулова  Дж. А.</w:t>
      </w:r>
      <w:r w:rsidR="00B72F7D"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p w:rsidR="00B72F7D" w:rsidRPr="00B817E2" w:rsidRDefault="00DB376E" w:rsidP="00DB376E">
      <w:pPr>
        <w:pStyle w:val="a3"/>
        <w:numPr>
          <w:ilvl w:val="1"/>
          <w:numId w:val="9"/>
        </w:numPr>
        <w:tabs>
          <w:tab w:val="left" w:pos="993"/>
        </w:tabs>
        <w:spacing w:after="0" w:line="360" w:lineRule="auto"/>
        <w:ind w:hanging="7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 подготовке к </w:t>
      </w:r>
      <w:r w:rsidR="0024641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B72F7D" w:rsidRPr="00B817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Неделе чеченского языка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Абдука</w:t>
      </w: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римова Х.М.)</w:t>
      </w:r>
    </w:p>
    <w:p w:rsidR="00B72F7D" w:rsidRPr="00DB376E" w:rsidRDefault="00B72F7D" w:rsidP="00DB376E">
      <w:pPr>
        <w:pStyle w:val="a3"/>
        <w:numPr>
          <w:ilvl w:val="1"/>
          <w:numId w:val="9"/>
        </w:numPr>
        <w:tabs>
          <w:tab w:val="left" w:pos="993"/>
        </w:tabs>
        <w:spacing w:after="0" w:line="360" w:lineRule="auto"/>
        <w:ind w:hanging="79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817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резуль</w:t>
      </w:r>
      <w:r w:rsidR="00FF19B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татах республиканской олимпиады</w:t>
      </w:r>
      <w:r w:rsidRPr="00B817E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(руководитель МО)</w:t>
      </w:r>
    </w:p>
    <w:p w:rsidR="00B72F7D" w:rsidRPr="00B72F7D" w:rsidRDefault="00B72F7D" w:rsidP="00DB376E">
      <w:pPr>
        <w:spacing w:after="0" w:line="360" w:lineRule="auto"/>
        <w:ind w:left="993" w:hanging="709"/>
        <w:jc w:val="center"/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C00000"/>
          <w:spacing w:val="10"/>
          <w:sz w:val="32"/>
          <w:szCs w:val="32"/>
          <w:lang w:eastAsia="ru-RU"/>
        </w:rPr>
        <w:t>Заседание № 5 (апрель)</w:t>
      </w:r>
    </w:p>
    <w:p w:rsidR="00B72F7D" w:rsidRPr="00B72F7D" w:rsidRDefault="0005301C" w:rsidP="00DB376E">
      <w:pPr>
        <w:spacing w:after="0" w:line="360" w:lineRule="auto"/>
        <w:ind w:left="993" w:hanging="42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</w:rPr>
        <w:t>1.</w:t>
      </w:r>
      <w:r w:rsidR="00B72F7D" w:rsidRPr="00B72F7D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3C7E6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B376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Доклад </w:t>
      </w: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«Проблемни кепехь произведени къастор»</w:t>
      </w:r>
      <w:r w:rsidR="003C7E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Абдука</w:t>
      </w:r>
      <w:r w:rsidR="00B72F7D"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римова Х.М.)</w:t>
      </w:r>
    </w:p>
    <w:p w:rsidR="00B72F7D" w:rsidRPr="00B72F7D" w:rsidRDefault="00B72F7D" w:rsidP="00DB376E">
      <w:pPr>
        <w:numPr>
          <w:ilvl w:val="0"/>
          <w:numId w:val="19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Подготовка и проведение Недели чеченского языка.</w:t>
      </w:r>
    </w:p>
    <w:p w:rsidR="00B72F7D" w:rsidRPr="00B72F7D" w:rsidRDefault="00B72F7D" w:rsidP="00DB376E">
      <w:pPr>
        <w:numPr>
          <w:ilvl w:val="0"/>
          <w:numId w:val="19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Выполнение программ по чеченскому языку и литературе в 5-11 классах </w:t>
      </w:r>
      <w:r w:rsidR="00DB376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DB376E" w:rsidRPr="0005301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Абдука</w:t>
      </w:r>
      <w:r w:rsidR="00DB376E"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римова Х.М.)</w:t>
      </w:r>
    </w:p>
    <w:p w:rsidR="00B72F7D" w:rsidRPr="00B72F7D" w:rsidRDefault="00B72F7D" w:rsidP="00DB376E">
      <w:pPr>
        <w:numPr>
          <w:ilvl w:val="0"/>
          <w:numId w:val="19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eastAsia="ru-RU"/>
        </w:rPr>
      </w:pPr>
      <w:r w:rsidRPr="00B72F7D">
        <w:rPr>
          <w:rFonts w:ascii="Times New Roman" w:eastAsia="Times New Roman" w:hAnsi="Times New Roman" w:cs="Times New Roman"/>
          <w:b/>
          <w:bCs/>
          <w:color w:val="000000"/>
          <w:spacing w:val="10"/>
          <w:sz w:val="32"/>
          <w:szCs w:val="32"/>
          <w:lang w:eastAsia="ru-RU"/>
        </w:rPr>
        <w:t xml:space="preserve"> </w:t>
      </w:r>
      <w:r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 подготовке к выпускным экзаменам учащихся 9-х классов (руководитель МО, учителя)</w:t>
      </w:r>
    </w:p>
    <w:p w:rsidR="00AB6BAD" w:rsidRPr="00AB6BAD" w:rsidRDefault="00DB376E" w:rsidP="00AB6BAD">
      <w:pPr>
        <w:numPr>
          <w:ilvl w:val="0"/>
          <w:numId w:val="19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</w:t>
      </w:r>
      <w:r w:rsidR="00A850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адачи на новый учебный год (2024</w:t>
      </w:r>
      <w:r w:rsidR="00B72F7D"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-2</w:t>
      </w:r>
      <w:r w:rsidR="00A8507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025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уч.год</w:t>
      </w:r>
      <w:r w:rsidR="00B72F7D" w:rsidRPr="00B72F7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</w:p>
    <w:sectPr w:rsidR="00AB6BAD" w:rsidRPr="00AB6BAD" w:rsidSect="00472C5B">
      <w:pgSz w:w="11906" w:h="16838"/>
      <w:pgMar w:top="1134" w:right="849" w:bottom="709" w:left="993" w:header="708" w:footer="708" w:gutter="0"/>
      <w:pgBorders w:offsetFrom="page">
        <w:top w:val="triple" w:sz="24" w:space="24" w:color="C00000"/>
        <w:left w:val="triple" w:sz="24" w:space="24" w:color="C00000"/>
        <w:bottom w:val="triple" w:sz="24" w:space="24" w:color="C00000"/>
        <w:right w:val="triple" w:sz="24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808" w:rsidRDefault="00BF6808" w:rsidP="00582542">
      <w:pPr>
        <w:spacing w:after="0" w:line="240" w:lineRule="auto"/>
      </w:pPr>
      <w:r>
        <w:separator/>
      </w:r>
    </w:p>
  </w:endnote>
  <w:endnote w:type="continuationSeparator" w:id="1">
    <w:p w:rsidR="00BF6808" w:rsidRDefault="00BF6808" w:rsidP="005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808" w:rsidRDefault="00BF6808" w:rsidP="00582542">
      <w:pPr>
        <w:spacing w:after="0" w:line="240" w:lineRule="auto"/>
      </w:pPr>
      <w:r>
        <w:separator/>
      </w:r>
    </w:p>
  </w:footnote>
  <w:footnote w:type="continuationSeparator" w:id="1">
    <w:p w:rsidR="00BF6808" w:rsidRDefault="00BF6808" w:rsidP="00582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E6C429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C00000"/>
        <w:spacing w:val="2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C2B67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2F46083E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>
    <w:nsid w:val="02727FE2"/>
    <w:multiLevelType w:val="multilevel"/>
    <w:tmpl w:val="C4B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57327"/>
    <w:multiLevelType w:val="multilevel"/>
    <w:tmpl w:val="E3F8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1E7B6E"/>
    <w:multiLevelType w:val="multilevel"/>
    <w:tmpl w:val="6A2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F57F53"/>
    <w:multiLevelType w:val="multilevel"/>
    <w:tmpl w:val="C6DA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865BE3"/>
    <w:multiLevelType w:val="multilevel"/>
    <w:tmpl w:val="6B226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374F19"/>
    <w:multiLevelType w:val="multilevel"/>
    <w:tmpl w:val="89C48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8658BC"/>
    <w:multiLevelType w:val="multilevel"/>
    <w:tmpl w:val="9F90C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D73D4"/>
    <w:multiLevelType w:val="multilevel"/>
    <w:tmpl w:val="CD3C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E05A88"/>
    <w:multiLevelType w:val="multilevel"/>
    <w:tmpl w:val="BC94F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5701F8"/>
    <w:multiLevelType w:val="multilevel"/>
    <w:tmpl w:val="8A2A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70257D"/>
    <w:multiLevelType w:val="multilevel"/>
    <w:tmpl w:val="4260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0333B8"/>
    <w:multiLevelType w:val="multilevel"/>
    <w:tmpl w:val="7C20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1EC3A26"/>
    <w:multiLevelType w:val="hybridMultilevel"/>
    <w:tmpl w:val="64BE50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B400801"/>
    <w:multiLevelType w:val="multilevel"/>
    <w:tmpl w:val="7ED89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CE4A1A"/>
    <w:multiLevelType w:val="multilevel"/>
    <w:tmpl w:val="1B36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11"/>
  </w:num>
  <w:num w:numId="8">
    <w:abstractNumId w:val="18"/>
  </w:num>
  <w:num w:numId="9">
    <w:abstractNumId w:val="17"/>
  </w:num>
  <w:num w:numId="10">
    <w:abstractNumId w:val="7"/>
  </w:num>
  <w:num w:numId="11">
    <w:abstractNumId w:val="4"/>
  </w:num>
  <w:num w:numId="12">
    <w:abstractNumId w:val="14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40B"/>
    <w:rsid w:val="0005301C"/>
    <w:rsid w:val="00053E04"/>
    <w:rsid w:val="0005506D"/>
    <w:rsid w:val="00122A15"/>
    <w:rsid w:val="001648EF"/>
    <w:rsid w:val="001A7EAA"/>
    <w:rsid w:val="002103F4"/>
    <w:rsid w:val="0024641E"/>
    <w:rsid w:val="002D07A7"/>
    <w:rsid w:val="00304C3F"/>
    <w:rsid w:val="00365508"/>
    <w:rsid w:val="003B540B"/>
    <w:rsid w:val="003C7E6E"/>
    <w:rsid w:val="003D672B"/>
    <w:rsid w:val="003E04EC"/>
    <w:rsid w:val="004058C5"/>
    <w:rsid w:val="00405B9D"/>
    <w:rsid w:val="00472C5B"/>
    <w:rsid w:val="004773AA"/>
    <w:rsid w:val="004B7FBE"/>
    <w:rsid w:val="00515847"/>
    <w:rsid w:val="005443EB"/>
    <w:rsid w:val="00582542"/>
    <w:rsid w:val="0063157F"/>
    <w:rsid w:val="00635F44"/>
    <w:rsid w:val="006909D3"/>
    <w:rsid w:val="006B2300"/>
    <w:rsid w:val="006F2832"/>
    <w:rsid w:val="00722DFE"/>
    <w:rsid w:val="0075439C"/>
    <w:rsid w:val="007B73D2"/>
    <w:rsid w:val="00802EFA"/>
    <w:rsid w:val="00815562"/>
    <w:rsid w:val="00996F62"/>
    <w:rsid w:val="009B0D7B"/>
    <w:rsid w:val="009F2692"/>
    <w:rsid w:val="00A50C42"/>
    <w:rsid w:val="00A7054A"/>
    <w:rsid w:val="00A76541"/>
    <w:rsid w:val="00A85076"/>
    <w:rsid w:val="00AB6BAD"/>
    <w:rsid w:val="00B254F2"/>
    <w:rsid w:val="00B72F7D"/>
    <w:rsid w:val="00B77495"/>
    <w:rsid w:val="00B817E2"/>
    <w:rsid w:val="00BF6808"/>
    <w:rsid w:val="00C41AFF"/>
    <w:rsid w:val="00C626EF"/>
    <w:rsid w:val="00CC46EF"/>
    <w:rsid w:val="00DB376E"/>
    <w:rsid w:val="00E057B3"/>
    <w:rsid w:val="00E44851"/>
    <w:rsid w:val="00E77F45"/>
    <w:rsid w:val="00EF0A40"/>
    <w:rsid w:val="00EF396F"/>
    <w:rsid w:val="00FA75C4"/>
    <w:rsid w:val="00FE4848"/>
    <w:rsid w:val="00FF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7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054A"/>
    <w:rPr>
      <w:color w:val="0000FF"/>
      <w:u w:val="single"/>
    </w:rPr>
  </w:style>
  <w:style w:type="character" w:customStyle="1" w:styleId="1">
    <w:name w:val="Заголовок №1_"/>
    <w:basedOn w:val="a0"/>
    <w:link w:val="10"/>
    <w:rsid w:val="00A50C42"/>
    <w:rPr>
      <w:rFonts w:ascii="Times New Roman" w:eastAsia="Times New Roman" w:hAnsi="Times New Roman" w:cs="Times New Roman"/>
      <w:b/>
      <w:bCs/>
      <w:spacing w:val="7"/>
      <w:sz w:val="42"/>
      <w:szCs w:val="42"/>
      <w:shd w:val="clear" w:color="auto" w:fill="FFFFFF"/>
    </w:rPr>
  </w:style>
  <w:style w:type="character" w:customStyle="1" w:styleId="a6">
    <w:name w:val="Основной текст_"/>
    <w:basedOn w:val="a0"/>
    <w:link w:val="11"/>
    <w:rsid w:val="00A50C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pt">
    <w:name w:val="Основной текст + 21 pt;Полужирный"/>
    <w:basedOn w:val="a6"/>
    <w:rsid w:val="00A50C42"/>
    <w:rPr>
      <w:b/>
      <w:bCs/>
      <w:color w:val="000000"/>
      <w:spacing w:val="0"/>
      <w:w w:val="100"/>
      <w:position w:val="0"/>
      <w:sz w:val="42"/>
      <w:szCs w:val="42"/>
      <w:lang w:val="ru-RU" w:eastAsia="ru-RU" w:bidi="ru-RU"/>
    </w:rPr>
  </w:style>
  <w:style w:type="character" w:customStyle="1" w:styleId="13pt0pt">
    <w:name w:val="Основной текст + 13 pt;Полужирный;Интервал 0 pt"/>
    <w:basedOn w:val="a6"/>
    <w:rsid w:val="00A50C42"/>
    <w:rPr>
      <w:b/>
      <w:bCs/>
      <w:color w:val="000000"/>
      <w:spacing w:val="5"/>
      <w:w w:val="100"/>
      <w:position w:val="0"/>
      <w:sz w:val="26"/>
      <w:szCs w:val="26"/>
      <w:lang w:val="ru-RU" w:eastAsia="ru-RU" w:bidi="ru-RU"/>
    </w:rPr>
  </w:style>
  <w:style w:type="character" w:customStyle="1" w:styleId="Verdana0pt">
    <w:name w:val="Основной текст + Verdana;Полужирный;Курсив;Интервал 0 pt"/>
    <w:basedOn w:val="a6"/>
    <w:rsid w:val="00A50C42"/>
    <w:rPr>
      <w:rFonts w:ascii="Verdana" w:eastAsia="Verdana" w:hAnsi="Verdana" w:cs="Verdana"/>
      <w:b/>
      <w:bCs/>
      <w:i/>
      <w:iCs/>
      <w:color w:val="000000"/>
      <w:spacing w:val="3"/>
      <w:w w:val="100"/>
      <w:position w:val="0"/>
      <w:lang w:val="ru-RU" w:eastAsia="ru-RU" w:bidi="ru-RU"/>
    </w:rPr>
  </w:style>
  <w:style w:type="character" w:customStyle="1" w:styleId="21pt0pt">
    <w:name w:val="Основной текст + 21 pt;Интервал 0 pt"/>
    <w:basedOn w:val="a6"/>
    <w:rsid w:val="00A50C42"/>
    <w:rPr>
      <w:color w:val="000000"/>
      <w:spacing w:val="12"/>
      <w:w w:val="100"/>
      <w:position w:val="0"/>
      <w:sz w:val="42"/>
      <w:szCs w:val="42"/>
      <w:lang w:val="ru-RU" w:eastAsia="ru-RU" w:bidi="ru-RU"/>
    </w:rPr>
  </w:style>
  <w:style w:type="character" w:customStyle="1" w:styleId="11pt0pt">
    <w:name w:val="Основной текст + 11 pt;Курсив;Интервал 0 pt"/>
    <w:basedOn w:val="a6"/>
    <w:rsid w:val="00A50C42"/>
    <w:rPr>
      <w:i/>
      <w:iCs/>
      <w:color w:val="000000"/>
      <w:spacing w:val="2"/>
      <w:w w:val="100"/>
      <w:position w:val="0"/>
      <w:sz w:val="22"/>
      <w:szCs w:val="22"/>
      <w:lang w:val="ru-RU" w:eastAsia="ru-RU" w:bidi="ru-RU"/>
    </w:rPr>
  </w:style>
  <w:style w:type="character" w:customStyle="1" w:styleId="11pt0pt0">
    <w:name w:val="Основной текст + 11 pt;Полужирный;Интервал 0 pt"/>
    <w:basedOn w:val="a6"/>
    <w:rsid w:val="00A50C42"/>
    <w:rPr>
      <w:b/>
      <w:bCs/>
      <w:color w:val="000000"/>
      <w:spacing w:val="3"/>
      <w:w w:val="100"/>
      <w:position w:val="0"/>
      <w:sz w:val="22"/>
      <w:szCs w:val="22"/>
      <w:lang w:val="ru-RU" w:eastAsia="ru-RU" w:bidi="ru-RU"/>
    </w:rPr>
  </w:style>
  <w:style w:type="character" w:customStyle="1" w:styleId="105pt0pt">
    <w:name w:val="Основной текст + 10;5 pt;Полужирный;Курсив;Интервал 0 pt"/>
    <w:basedOn w:val="a6"/>
    <w:rsid w:val="00A50C42"/>
    <w:rPr>
      <w:b/>
      <w:bCs/>
      <w:i/>
      <w:iCs/>
      <w:color w:val="000000"/>
      <w:spacing w:val="2"/>
      <w:w w:val="100"/>
      <w:position w:val="0"/>
      <w:sz w:val="21"/>
      <w:szCs w:val="21"/>
      <w:lang w:val="ru-RU" w:eastAsia="ru-RU" w:bidi="ru-RU"/>
    </w:rPr>
  </w:style>
  <w:style w:type="character" w:customStyle="1" w:styleId="13pt0pt0">
    <w:name w:val="Основной текст + 13 pt;Полужирный;Курсив;Интервал 0 pt"/>
    <w:basedOn w:val="a6"/>
    <w:rsid w:val="00A50C42"/>
    <w:rPr>
      <w:b/>
      <w:bCs/>
      <w:i/>
      <w:iCs/>
      <w:color w:val="000000"/>
      <w:spacing w:val="-2"/>
      <w:w w:val="100"/>
      <w:position w:val="0"/>
      <w:sz w:val="26"/>
      <w:szCs w:val="26"/>
      <w:lang w:val="ru-RU" w:eastAsia="ru-RU" w:bidi="ru-RU"/>
    </w:rPr>
  </w:style>
  <w:style w:type="paragraph" w:customStyle="1" w:styleId="10">
    <w:name w:val="Заголовок №1"/>
    <w:basedOn w:val="a"/>
    <w:link w:val="1"/>
    <w:rsid w:val="00A50C42"/>
    <w:pPr>
      <w:widowControl w:val="0"/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7"/>
      <w:sz w:val="42"/>
      <w:szCs w:val="42"/>
    </w:rPr>
  </w:style>
  <w:style w:type="paragraph" w:customStyle="1" w:styleId="11">
    <w:name w:val="Основной текст1"/>
    <w:basedOn w:val="a"/>
    <w:link w:val="a6"/>
    <w:rsid w:val="00A50C4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58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2542"/>
  </w:style>
  <w:style w:type="paragraph" w:styleId="a9">
    <w:name w:val="footer"/>
    <w:basedOn w:val="a"/>
    <w:link w:val="aa"/>
    <w:uiPriority w:val="99"/>
    <w:semiHidden/>
    <w:unhideWhenUsed/>
    <w:rsid w:val="00582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825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1290">
          <w:blockQuote w:val="1"/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46859-75AE-4DAF-80A7-1FD08389D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12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2023-09-07T17:43:00Z</cp:lastPrinted>
  <dcterms:created xsi:type="dcterms:W3CDTF">2017-09-28T12:16:00Z</dcterms:created>
  <dcterms:modified xsi:type="dcterms:W3CDTF">2023-09-08T16:25:00Z</dcterms:modified>
</cp:coreProperties>
</file>